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C4EC" w14:textId="07D8D1F3" w:rsidR="001850C4" w:rsidRPr="00530747" w:rsidRDefault="00183CC5" w:rsidP="001850C4">
      <w:pPr>
        <w:spacing w:after="0" w:line="240" w:lineRule="auto"/>
        <w:jc w:val="center"/>
        <w:rPr>
          <w:rFonts w:asciiTheme="majorHAnsi" w:hAnsiTheme="majorHAnsi" w:cstheme="majorHAnsi"/>
          <w:b/>
          <w:sz w:val="26"/>
          <w:szCs w:val="26"/>
        </w:rPr>
      </w:pPr>
      <w:r w:rsidRPr="00530747">
        <w:rPr>
          <w:rFonts w:asciiTheme="majorHAnsi" w:hAnsiTheme="majorHAnsi" w:cstheme="majorHAnsi"/>
          <w:b/>
          <w:sz w:val="26"/>
          <w:szCs w:val="26"/>
        </w:rPr>
        <w:t>Metacognition, Revised 2024</w:t>
      </w:r>
    </w:p>
    <w:p w14:paraId="09DB7EAF" w14:textId="77777777" w:rsidR="001850C4" w:rsidRPr="00530747" w:rsidRDefault="001850C4" w:rsidP="001850C4">
      <w:pPr>
        <w:spacing w:after="0" w:line="240" w:lineRule="auto"/>
        <w:jc w:val="center"/>
        <w:rPr>
          <w:rFonts w:asciiTheme="majorHAnsi" w:hAnsiTheme="majorHAnsi" w:cstheme="majorHAnsi"/>
          <w:b/>
          <w:sz w:val="26"/>
          <w:szCs w:val="26"/>
        </w:rPr>
      </w:pPr>
      <w:r w:rsidRPr="00530747">
        <w:rPr>
          <w:rFonts w:asciiTheme="majorHAnsi" w:hAnsiTheme="majorHAnsi" w:cstheme="majorHAnsi"/>
          <w:b/>
          <w:sz w:val="26"/>
          <w:szCs w:val="26"/>
        </w:rPr>
        <w:t xml:space="preserve">Pre/Post-Knowledge Check </w:t>
      </w:r>
    </w:p>
    <w:p w14:paraId="4497B719" w14:textId="77777777" w:rsidR="001850C4" w:rsidRPr="00E14FB3" w:rsidRDefault="001850C4" w:rsidP="001850C4">
      <w:pPr>
        <w:spacing w:after="0" w:line="240" w:lineRule="auto"/>
        <w:jc w:val="center"/>
        <w:rPr>
          <w:rFonts w:asciiTheme="majorHAnsi" w:hAnsiTheme="majorHAnsi" w:cstheme="maj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330"/>
        <w:gridCol w:w="2349"/>
        <w:gridCol w:w="3680"/>
      </w:tblGrid>
      <w:tr w:rsidR="001850C4" w:rsidRPr="00E14FB3" w14:paraId="0AB260FE" w14:textId="77777777" w:rsidTr="00183CC5">
        <w:tc>
          <w:tcPr>
            <w:tcW w:w="2351" w:type="dxa"/>
            <w:tcBorders>
              <w:bottom w:val="single" w:sz="4" w:space="0" w:color="auto"/>
            </w:tcBorders>
            <w:vAlign w:val="bottom"/>
          </w:tcPr>
          <w:p w14:paraId="0B58046A" w14:textId="77777777" w:rsidR="001850C4" w:rsidRPr="00E14FB3" w:rsidRDefault="001850C4" w:rsidP="00AF3489">
            <w:pPr>
              <w:rPr>
                <w:rFonts w:asciiTheme="majorHAnsi" w:hAnsiTheme="majorHAnsi" w:cstheme="majorHAnsi"/>
              </w:rPr>
            </w:pPr>
            <w:r w:rsidRPr="00E14FB3">
              <w:rPr>
                <w:rFonts w:asciiTheme="majorHAnsi" w:hAnsiTheme="majorHAnsi" w:cstheme="majorHAnsi"/>
              </w:rPr>
              <w:t>District:</w:t>
            </w:r>
          </w:p>
        </w:tc>
        <w:tc>
          <w:tcPr>
            <w:tcW w:w="2330" w:type="dxa"/>
            <w:tcBorders>
              <w:bottom w:val="single" w:sz="4" w:space="0" w:color="auto"/>
            </w:tcBorders>
            <w:vAlign w:val="bottom"/>
          </w:tcPr>
          <w:p w14:paraId="4AAE112D" w14:textId="77777777" w:rsidR="001850C4" w:rsidRPr="00E14FB3" w:rsidRDefault="001850C4" w:rsidP="00AF3489">
            <w:pPr>
              <w:rPr>
                <w:rFonts w:asciiTheme="majorHAnsi" w:hAnsiTheme="majorHAnsi" w:cstheme="majorHAnsi"/>
              </w:rPr>
            </w:pPr>
          </w:p>
        </w:tc>
        <w:tc>
          <w:tcPr>
            <w:tcW w:w="2349" w:type="dxa"/>
            <w:tcBorders>
              <w:left w:val="nil"/>
              <w:bottom w:val="single" w:sz="4" w:space="0" w:color="auto"/>
            </w:tcBorders>
            <w:vAlign w:val="bottom"/>
          </w:tcPr>
          <w:p w14:paraId="12D5CDCE" w14:textId="77777777" w:rsidR="001850C4" w:rsidRPr="00E14FB3" w:rsidRDefault="001850C4" w:rsidP="00AF3489">
            <w:pPr>
              <w:rPr>
                <w:rFonts w:asciiTheme="majorHAnsi" w:hAnsiTheme="majorHAnsi" w:cstheme="majorHAnsi"/>
              </w:rPr>
            </w:pPr>
            <w:r w:rsidRPr="00E14FB3">
              <w:rPr>
                <w:rFonts w:asciiTheme="majorHAnsi" w:hAnsiTheme="majorHAnsi" w:cstheme="majorHAnsi"/>
              </w:rPr>
              <w:t>School:</w:t>
            </w:r>
          </w:p>
        </w:tc>
        <w:tc>
          <w:tcPr>
            <w:tcW w:w="3680" w:type="dxa"/>
            <w:tcBorders>
              <w:bottom w:val="single" w:sz="4" w:space="0" w:color="auto"/>
            </w:tcBorders>
            <w:vAlign w:val="bottom"/>
          </w:tcPr>
          <w:p w14:paraId="2F45253D" w14:textId="77777777" w:rsidR="001850C4" w:rsidRPr="00E14FB3" w:rsidRDefault="001850C4" w:rsidP="00AF3489">
            <w:pPr>
              <w:rPr>
                <w:rFonts w:asciiTheme="majorHAnsi" w:hAnsiTheme="majorHAnsi" w:cstheme="majorHAnsi"/>
              </w:rPr>
            </w:pPr>
          </w:p>
        </w:tc>
      </w:tr>
    </w:tbl>
    <w:p w14:paraId="4D850343" w14:textId="77777777" w:rsidR="00183CC5" w:rsidRPr="00E14FB3" w:rsidRDefault="00183CC5" w:rsidP="001850C4">
      <w:pPr>
        <w:spacing w:line="240" w:lineRule="auto"/>
        <w:rPr>
          <w:rFonts w:asciiTheme="majorHAnsi" w:hAnsiTheme="majorHAnsi" w:cstheme="majorHAnsi"/>
          <w:sz w:val="24"/>
          <w:szCs w:val="24"/>
        </w:rPr>
      </w:pPr>
    </w:p>
    <w:p w14:paraId="3B715A52" w14:textId="2FCC5927" w:rsidR="001850C4" w:rsidRPr="00E14FB3" w:rsidRDefault="001850C4" w:rsidP="001850C4">
      <w:pPr>
        <w:spacing w:line="240" w:lineRule="auto"/>
        <w:rPr>
          <w:rFonts w:asciiTheme="majorHAnsi" w:hAnsiTheme="majorHAnsi" w:cstheme="majorHAnsi"/>
          <w:sz w:val="24"/>
          <w:szCs w:val="24"/>
        </w:rPr>
      </w:pPr>
      <w:r w:rsidRPr="00E14FB3">
        <w:rPr>
          <w:rFonts w:asciiTheme="majorHAnsi" w:hAnsiTheme="majorHAnsi" w:cstheme="majorHAnsi"/>
          <w:sz w:val="24"/>
          <w:szCs w:val="24"/>
        </w:rPr>
        <w:t>The pre/post-knowledge check provided with this module can be used to measure the gains made in participants’ knowledge of the training content. It can also be used to guide the trainer in knowing which concepts were taught well and which concepts need additional time and/or revision in delivery.</w:t>
      </w:r>
    </w:p>
    <w:p w14:paraId="33591A32" w14:textId="6DEC2C19" w:rsidR="008C758C" w:rsidRPr="002729A2" w:rsidRDefault="008C758C" w:rsidP="002729A2">
      <w:pPr>
        <w:spacing w:after="0" w:line="240" w:lineRule="auto"/>
        <w:rPr>
          <w:rFonts w:asciiTheme="majorHAnsi" w:hAnsiTheme="majorHAnsi" w:cstheme="majorHAnsi"/>
          <w:color w:val="000000"/>
          <w:sz w:val="24"/>
          <w:szCs w:val="24"/>
        </w:rPr>
      </w:pPr>
      <w:r w:rsidRPr="00E14FB3">
        <w:rPr>
          <w:rFonts w:asciiTheme="majorHAnsi" w:hAnsiTheme="majorHAnsi" w:cstheme="majorHAnsi"/>
          <w:color w:val="000000"/>
          <w:sz w:val="24"/>
          <w:szCs w:val="24"/>
        </w:rPr>
        <w:t>The scenarios include</w:t>
      </w:r>
      <w:r w:rsidRPr="002729A2">
        <w:rPr>
          <w:rFonts w:asciiTheme="majorHAnsi" w:hAnsiTheme="majorHAnsi" w:cstheme="majorHAnsi"/>
          <w:color w:val="000000"/>
          <w:sz w:val="24"/>
          <w:szCs w:val="24"/>
        </w:rPr>
        <w:t xml:space="preserve"> various teaching situations that feature individual classroom educators and/or teacher teams. Questions include examples depicting various grade levels and content area. An effort has been made to make examples general enough for all educators to connect with.</w:t>
      </w:r>
    </w:p>
    <w:p w14:paraId="128EF23F" w14:textId="77777777" w:rsidR="002729A2" w:rsidRPr="002729A2" w:rsidRDefault="002729A2" w:rsidP="002729A2">
      <w:pPr>
        <w:spacing w:after="0" w:line="240" w:lineRule="auto"/>
        <w:rPr>
          <w:rFonts w:asciiTheme="majorHAnsi" w:hAnsiTheme="majorHAnsi" w:cstheme="majorHAnsi"/>
          <w:b/>
          <w:sz w:val="24"/>
          <w:szCs w:val="24"/>
        </w:rPr>
      </w:pPr>
    </w:p>
    <w:p w14:paraId="183C496A" w14:textId="60DB15FC" w:rsidR="008C758C" w:rsidRPr="002729A2" w:rsidRDefault="008C758C" w:rsidP="002729A2">
      <w:pPr>
        <w:spacing w:after="0" w:line="240" w:lineRule="auto"/>
        <w:rPr>
          <w:rFonts w:asciiTheme="majorHAnsi" w:hAnsiTheme="majorHAnsi" w:cstheme="majorHAnsi"/>
          <w:b/>
          <w:sz w:val="24"/>
          <w:szCs w:val="24"/>
        </w:rPr>
      </w:pPr>
      <w:r w:rsidRPr="002729A2">
        <w:rPr>
          <w:rFonts w:asciiTheme="majorHAnsi" w:hAnsiTheme="majorHAnsi" w:cstheme="majorHAnsi"/>
          <w:b/>
          <w:sz w:val="24"/>
          <w:szCs w:val="24"/>
        </w:rPr>
        <w:t>For scenario</w:t>
      </w:r>
      <w:r w:rsidR="00421F7B">
        <w:rPr>
          <w:rFonts w:asciiTheme="majorHAnsi" w:hAnsiTheme="majorHAnsi" w:cstheme="majorHAnsi"/>
          <w:b/>
          <w:sz w:val="24"/>
          <w:szCs w:val="24"/>
        </w:rPr>
        <w:t>s 1-4</w:t>
      </w:r>
      <w:r w:rsidRPr="002729A2">
        <w:rPr>
          <w:rFonts w:asciiTheme="majorHAnsi" w:hAnsiTheme="majorHAnsi" w:cstheme="majorHAnsi"/>
          <w:b/>
          <w:sz w:val="24"/>
          <w:szCs w:val="24"/>
        </w:rPr>
        <w:t>, does the action taken by the educator(s) increase students’ knowledge of cognition?</w:t>
      </w:r>
      <w:r w:rsidR="002729A2" w:rsidRPr="002729A2">
        <w:rPr>
          <w:rFonts w:asciiTheme="majorHAnsi" w:hAnsiTheme="majorHAnsi" w:cstheme="majorHAnsi"/>
          <w:b/>
          <w:sz w:val="24"/>
          <w:szCs w:val="24"/>
        </w:rPr>
        <w:t xml:space="preserve"> </w:t>
      </w:r>
      <w:r w:rsidRPr="002729A2">
        <w:rPr>
          <w:rFonts w:asciiTheme="majorHAnsi" w:hAnsiTheme="majorHAnsi" w:cstheme="majorHAnsi"/>
          <w:b/>
          <w:sz w:val="24"/>
          <w:szCs w:val="24"/>
        </w:rPr>
        <w:t>Mark yes or no</w:t>
      </w:r>
    </w:p>
    <w:p w14:paraId="662CE2E4" w14:textId="77777777" w:rsidR="002729A2" w:rsidRPr="002729A2" w:rsidRDefault="002729A2" w:rsidP="002729A2">
      <w:pPr>
        <w:spacing w:after="0" w:line="240" w:lineRule="auto"/>
        <w:rPr>
          <w:rFonts w:asciiTheme="majorHAnsi" w:hAnsiTheme="majorHAnsi" w:cstheme="majorHAnsi"/>
          <w:bCs/>
          <w:sz w:val="24"/>
          <w:szCs w:val="24"/>
        </w:rPr>
      </w:pPr>
    </w:p>
    <w:p w14:paraId="14676A8D" w14:textId="76AD7268" w:rsidR="008C758C" w:rsidRDefault="008C758C" w:rsidP="002729A2">
      <w:pPr>
        <w:pStyle w:val="ListParagraph"/>
        <w:numPr>
          <w:ilvl w:val="0"/>
          <w:numId w:val="45"/>
        </w:numPr>
        <w:spacing w:after="0" w:line="240" w:lineRule="auto"/>
        <w:rPr>
          <w:rFonts w:asciiTheme="majorHAnsi" w:hAnsiTheme="majorHAnsi" w:cstheme="majorHAnsi"/>
          <w:bCs/>
          <w:sz w:val="24"/>
          <w:szCs w:val="24"/>
        </w:rPr>
      </w:pPr>
      <w:r w:rsidRPr="002729A2">
        <w:rPr>
          <w:rFonts w:asciiTheme="majorHAnsi" w:hAnsiTheme="majorHAnsi" w:cstheme="majorHAnsi"/>
          <w:bCs/>
          <w:sz w:val="24"/>
          <w:szCs w:val="24"/>
        </w:rPr>
        <w:t>Mr. Barnes’ third-grade students begin the year by taking a survey that helps identify their learning strengths and opportunities for growth. He also engages students in conversations and activities that illustrate brain plasticity, helping them see how making connections to new learning can grow their brains.</w:t>
      </w:r>
    </w:p>
    <w:p w14:paraId="02A4CC36" w14:textId="77777777" w:rsidR="002729A2" w:rsidRDefault="002729A2" w:rsidP="002729A2">
      <w:pPr>
        <w:spacing w:after="0" w:line="240" w:lineRule="auto"/>
        <w:ind w:left="720" w:firstLine="720"/>
        <w:rPr>
          <w:rFonts w:asciiTheme="majorHAnsi" w:hAnsiTheme="majorHAnsi" w:cstheme="majorHAnsi"/>
          <w:bCs/>
          <w:sz w:val="24"/>
          <w:szCs w:val="24"/>
        </w:rPr>
      </w:pPr>
    </w:p>
    <w:p w14:paraId="31071797" w14:textId="0A05268E" w:rsidR="008C758C" w:rsidRPr="002729A2" w:rsidRDefault="008C758C" w:rsidP="002729A2">
      <w:pPr>
        <w:spacing w:after="0" w:line="240" w:lineRule="auto"/>
        <w:ind w:left="720"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7522FBA7" w14:textId="77777777" w:rsidR="002729A2" w:rsidRDefault="002729A2" w:rsidP="002729A2">
      <w:pPr>
        <w:spacing w:after="0" w:line="240" w:lineRule="auto"/>
        <w:ind w:left="720" w:firstLine="720"/>
        <w:rPr>
          <w:rFonts w:asciiTheme="majorHAnsi" w:hAnsiTheme="majorHAnsi" w:cstheme="majorHAnsi"/>
          <w:bCs/>
          <w:sz w:val="24"/>
          <w:szCs w:val="24"/>
        </w:rPr>
      </w:pPr>
    </w:p>
    <w:p w14:paraId="14471D82" w14:textId="77777777" w:rsidR="002729A2" w:rsidRPr="002729A2" w:rsidRDefault="002729A2" w:rsidP="002729A2">
      <w:pPr>
        <w:spacing w:after="0" w:line="240" w:lineRule="auto"/>
        <w:ind w:left="720" w:firstLine="720"/>
        <w:rPr>
          <w:rFonts w:asciiTheme="majorHAnsi" w:hAnsiTheme="majorHAnsi" w:cstheme="majorHAnsi"/>
          <w:bCs/>
          <w:sz w:val="24"/>
          <w:szCs w:val="24"/>
        </w:rPr>
      </w:pPr>
    </w:p>
    <w:p w14:paraId="5DBFDFF5" w14:textId="6EC818C0" w:rsidR="008C758C" w:rsidRPr="002729A2" w:rsidRDefault="002729A2" w:rsidP="002729A2">
      <w:pPr>
        <w:pStyle w:val="ListParagraph"/>
        <w:numPr>
          <w:ilvl w:val="0"/>
          <w:numId w:val="45"/>
        </w:numPr>
        <w:spacing w:after="0" w:line="240" w:lineRule="auto"/>
        <w:rPr>
          <w:rFonts w:asciiTheme="majorHAnsi" w:hAnsiTheme="majorHAnsi" w:cstheme="majorHAnsi"/>
          <w:bCs/>
          <w:sz w:val="24"/>
          <w:szCs w:val="24"/>
        </w:rPr>
      </w:pPr>
      <w:r w:rsidRPr="002729A2">
        <w:rPr>
          <w:rFonts w:asciiTheme="majorHAnsi" w:hAnsiTheme="majorHAnsi" w:cstheme="majorHAnsi"/>
          <w:bCs/>
          <w:sz w:val="24"/>
          <w:szCs w:val="24"/>
        </w:rPr>
        <w:t>The middle school math teachers incorporate number talks into their daily lessons. They begin by modeling think-</w:t>
      </w:r>
      <w:proofErr w:type="spellStart"/>
      <w:r w:rsidRPr="002729A2">
        <w:rPr>
          <w:rFonts w:asciiTheme="majorHAnsi" w:hAnsiTheme="majorHAnsi" w:cstheme="majorHAnsi"/>
          <w:bCs/>
          <w:sz w:val="24"/>
          <w:szCs w:val="24"/>
        </w:rPr>
        <w:t>alouds</w:t>
      </w:r>
      <w:proofErr w:type="spellEnd"/>
      <w:r w:rsidRPr="002729A2">
        <w:rPr>
          <w:rFonts w:asciiTheme="majorHAnsi" w:hAnsiTheme="majorHAnsi" w:cstheme="majorHAnsi"/>
          <w:bCs/>
          <w:sz w:val="24"/>
          <w:szCs w:val="24"/>
        </w:rPr>
        <w:t xml:space="preserve"> and then encourage students to discuss and label mental processes they use to find solutions to math problems.</w:t>
      </w:r>
    </w:p>
    <w:p w14:paraId="385FE40C" w14:textId="77777777" w:rsidR="002729A2" w:rsidRPr="002729A2" w:rsidRDefault="002729A2" w:rsidP="002729A2">
      <w:pPr>
        <w:pStyle w:val="ListParagraph"/>
        <w:spacing w:after="0" w:line="240" w:lineRule="auto"/>
        <w:ind w:firstLine="720"/>
        <w:rPr>
          <w:rFonts w:asciiTheme="majorHAnsi" w:hAnsiTheme="majorHAnsi" w:cstheme="majorHAnsi"/>
          <w:bCs/>
          <w:sz w:val="24"/>
          <w:szCs w:val="24"/>
        </w:rPr>
      </w:pPr>
    </w:p>
    <w:p w14:paraId="1B164B73" w14:textId="6AAADFFD" w:rsidR="002729A2" w:rsidRDefault="002729A2" w:rsidP="002729A2">
      <w:pPr>
        <w:pStyle w:val="ListParagraph"/>
        <w:spacing w:after="0" w:line="240" w:lineRule="auto"/>
        <w:ind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513EB51D" w14:textId="77777777" w:rsidR="002729A2" w:rsidRDefault="002729A2" w:rsidP="002729A2">
      <w:pPr>
        <w:pStyle w:val="ListParagraph"/>
        <w:spacing w:after="0" w:line="240" w:lineRule="auto"/>
        <w:ind w:firstLine="720"/>
        <w:rPr>
          <w:rFonts w:asciiTheme="majorHAnsi" w:hAnsiTheme="majorHAnsi" w:cstheme="majorHAnsi"/>
          <w:bCs/>
          <w:sz w:val="24"/>
          <w:szCs w:val="24"/>
        </w:rPr>
      </w:pPr>
    </w:p>
    <w:p w14:paraId="4B3ECDD2" w14:textId="77777777" w:rsidR="002729A2" w:rsidRPr="002729A2" w:rsidRDefault="002729A2" w:rsidP="002729A2">
      <w:pPr>
        <w:pStyle w:val="ListParagraph"/>
        <w:spacing w:after="0" w:line="240" w:lineRule="auto"/>
        <w:ind w:firstLine="720"/>
        <w:rPr>
          <w:rFonts w:asciiTheme="majorHAnsi" w:hAnsiTheme="majorHAnsi" w:cstheme="majorHAnsi"/>
          <w:bCs/>
          <w:sz w:val="24"/>
          <w:szCs w:val="24"/>
        </w:rPr>
      </w:pPr>
    </w:p>
    <w:p w14:paraId="543BF5EB" w14:textId="0D841817" w:rsidR="002729A2" w:rsidRPr="002729A2" w:rsidRDefault="002729A2" w:rsidP="002729A2">
      <w:pPr>
        <w:pStyle w:val="ListParagraph"/>
        <w:numPr>
          <w:ilvl w:val="0"/>
          <w:numId w:val="45"/>
        </w:numPr>
        <w:spacing w:after="0" w:line="240" w:lineRule="auto"/>
        <w:rPr>
          <w:rFonts w:asciiTheme="majorHAnsi" w:hAnsiTheme="majorHAnsi" w:cstheme="majorHAnsi"/>
          <w:color w:val="000000"/>
          <w:sz w:val="24"/>
          <w:szCs w:val="24"/>
        </w:rPr>
      </w:pPr>
      <w:r w:rsidRPr="002729A2">
        <w:rPr>
          <w:rFonts w:asciiTheme="majorHAnsi" w:hAnsiTheme="majorHAnsi" w:cstheme="majorHAnsi"/>
          <w:bCs/>
          <w:sz w:val="24"/>
          <w:szCs w:val="24"/>
        </w:rPr>
        <w:t>Mrs. Reamer’s focus is on building content knowledge and believes students are intuitive and will internalize these skills indirectly when striving to reach their learning goals.</w:t>
      </w:r>
    </w:p>
    <w:p w14:paraId="6D62B982" w14:textId="77777777" w:rsidR="002729A2" w:rsidRDefault="002729A2" w:rsidP="002729A2">
      <w:pPr>
        <w:pStyle w:val="ListParagraph"/>
        <w:spacing w:after="0" w:line="240" w:lineRule="auto"/>
        <w:rPr>
          <w:rFonts w:asciiTheme="majorHAnsi" w:hAnsiTheme="majorHAnsi" w:cstheme="majorHAnsi"/>
          <w:bCs/>
          <w:sz w:val="24"/>
          <w:szCs w:val="24"/>
        </w:rPr>
      </w:pPr>
    </w:p>
    <w:p w14:paraId="7036C6AB" w14:textId="6478124B" w:rsidR="002729A2" w:rsidRPr="002729A2" w:rsidRDefault="002729A2" w:rsidP="002729A2">
      <w:pPr>
        <w:pStyle w:val="ListParagraph"/>
        <w:spacing w:after="0" w:line="240" w:lineRule="auto"/>
        <w:ind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1FF0EC8C" w14:textId="77777777" w:rsidR="002729A2" w:rsidRDefault="002729A2" w:rsidP="002729A2">
      <w:pPr>
        <w:pStyle w:val="ListParagraph"/>
        <w:spacing w:after="0" w:line="240" w:lineRule="auto"/>
        <w:rPr>
          <w:rFonts w:asciiTheme="majorHAnsi" w:hAnsiTheme="majorHAnsi" w:cstheme="majorHAnsi"/>
          <w:color w:val="000000"/>
          <w:sz w:val="24"/>
          <w:szCs w:val="24"/>
        </w:rPr>
      </w:pPr>
    </w:p>
    <w:p w14:paraId="757DA5F2" w14:textId="77777777" w:rsidR="002729A2" w:rsidRPr="002729A2" w:rsidRDefault="002729A2" w:rsidP="002729A2">
      <w:pPr>
        <w:pStyle w:val="ListParagraph"/>
        <w:spacing w:after="0" w:line="240" w:lineRule="auto"/>
        <w:rPr>
          <w:rFonts w:asciiTheme="majorHAnsi" w:hAnsiTheme="majorHAnsi" w:cstheme="majorHAnsi"/>
          <w:color w:val="000000"/>
          <w:sz w:val="24"/>
          <w:szCs w:val="24"/>
        </w:rPr>
      </w:pPr>
    </w:p>
    <w:p w14:paraId="3DA4FF40" w14:textId="7DE10866" w:rsidR="002729A2" w:rsidRPr="002729A2" w:rsidRDefault="002729A2" w:rsidP="002729A2">
      <w:pPr>
        <w:pStyle w:val="ListParagraph"/>
        <w:numPr>
          <w:ilvl w:val="0"/>
          <w:numId w:val="45"/>
        </w:numPr>
        <w:spacing w:after="0" w:line="240" w:lineRule="auto"/>
        <w:rPr>
          <w:rFonts w:asciiTheme="majorHAnsi" w:hAnsiTheme="majorHAnsi" w:cstheme="majorHAnsi"/>
          <w:color w:val="000000"/>
          <w:sz w:val="24"/>
          <w:szCs w:val="24"/>
        </w:rPr>
      </w:pPr>
      <w:r w:rsidRPr="002729A2">
        <w:rPr>
          <w:rFonts w:asciiTheme="majorHAnsi" w:hAnsiTheme="majorHAnsi" w:cstheme="majorHAnsi"/>
          <w:bCs/>
          <w:sz w:val="24"/>
          <w:szCs w:val="24"/>
        </w:rPr>
        <w:t>The science teachers at Washington High meet collaboratively each week to design lessons. They include ways for peers to collectively discuss and justify strategies, tools, and processes they use to answer questions and solve problems so learning can be celebrated!</w:t>
      </w:r>
    </w:p>
    <w:p w14:paraId="66C6398C" w14:textId="77777777" w:rsidR="002729A2" w:rsidRDefault="002729A2" w:rsidP="002729A2">
      <w:pPr>
        <w:pStyle w:val="ListParagraph"/>
        <w:spacing w:after="0" w:line="240" w:lineRule="auto"/>
        <w:ind w:firstLine="720"/>
        <w:rPr>
          <w:rFonts w:asciiTheme="majorHAnsi" w:hAnsiTheme="majorHAnsi" w:cstheme="majorHAnsi"/>
          <w:bCs/>
          <w:sz w:val="24"/>
          <w:szCs w:val="24"/>
        </w:rPr>
      </w:pPr>
    </w:p>
    <w:p w14:paraId="70543A82" w14:textId="50B910CC" w:rsidR="002729A2" w:rsidRPr="002729A2" w:rsidRDefault="002729A2" w:rsidP="002729A2">
      <w:pPr>
        <w:pStyle w:val="ListParagraph"/>
        <w:spacing w:after="0" w:line="240" w:lineRule="auto"/>
        <w:ind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7F9D13BC" w14:textId="77777777" w:rsidR="002729A2" w:rsidRDefault="002729A2" w:rsidP="002729A2">
      <w:pPr>
        <w:spacing w:after="0" w:line="240" w:lineRule="auto"/>
        <w:rPr>
          <w:rFonts w:asciiTheme="majorHAnsi" w:hAnsiTheme="majorHAnsi" w:cstheme="majorHAnsi"/>
          <w:color w:val="000000"/>
          <w:sz w:val="24"/>
          <w:szCs w:val="24"/>
        </w:rPr>
      </w:pPr>
    </w:p>
    <w:p w14:paraId="123BC92B" w14:textId="77777777" w:rsidR="002729A2" w:rsidRPr="002729A2" w:rsidRDefault="002729A2" w:rsidP="002729A2">
      <w:pPr>
        <w:spacing w:after="0" w:line="240" w:lineRule="auto"/>
        <w:rPr>
          <w:rFonts w:asciiTheme="majorHAnsi" w:hAnsiTheme="majorHAnsi" w:cstheme="majorHAnsi"/>
          <w:color w:val="000000"/>
          <w:sz w:val="24"/>
          <w:szCs w:val="24"/>
        </w:rPr>
      </w:pPr>
    </w:p>
    <w:p w14:paraId="360F1947" w14:textId="77777777" w:rsidR="002729A2" w:rsidRDefault="002729A2">
      <w:pPr>
        <w:rPr>
          <w:rFonts w:asciiTheme="majorHAnsi" w:hAnsiTheme="majorHAnsi" w:cstheme="majorHAnsi"/>
          <w:b/>
          <w:sz w:val="24"/>
          <w:szCs w:val="24"/>
        </w:rPr>
      </w:pPr>
      <w:r>
        <w:rPr>
          <w:rFonts w:asciiTheme="majorHAnsi" w:hAnsiTheme="majorHAnsi" w:cstheme="majorHAnsi"/>
          <w:b/>
          <w:sz w:val="24"/>
          <w:szCs w:val="24"/>
        </w:rPr>
        <w:br w:type="page"/>
      </w:r>
    </w:p>
    <w:p w14:paraId="338B328A" w14:textId="77777777" w:rsidR="00C9050A" w:rsidRDefault="00C9050A" w:rsidP="002729A2">
      <w:pPr>
        <w:ind w:left="360"/>
        <w:rPr>
          <w:rFonts w:asciiTheme="majorHAnsi" w:hAnsiTheme="majorHAnsi" w:cstheme="majorHAnsi"/>
          <w:b/>
          <w:sz w:val="24"/>
          <w:szCs w:val="24"/>
        </w:rPr>
      </w:pPr>
    </w:p>
    <w:p w14:paraId="6BF6C002" w14:textId="02167B77" w:rsidR="002729A2" w:rsidRDefault="002729A2" w:rsidP="002729A2">
      <w:pPr>
        <w:ind w:left="360"/>
        <w:rPr>
          <w:rFonts w:asciiTheme="majorHAnsi" w:hAnsiTheme="majorHAnsi" w:cstheme="majorHAnsi"/>
          <w:b/>
          <w:sz w:val="24"/>
          <w:szCs w:val="24"/>
        </w:rPr>
      </w:pPr>
      <w:r w:rsidRPr="002729A2">
        <w:rPr>
          <w:rFonts w:asciiTheme="majorHAnsi" w:hAnsiTheme="majorHAnsi" w:cstheme="majorHAnsi"/>
          <w:b/>
          <w:sz w:val="24"/>
          <w:szCs w:val="24"/>
        </w:rPr>
        <w:t>For scenario</w:t>
      </w:r>
      <w:r w:rsidR="00421F7B">
        <w:rPr>
          <w:rFonts w:asciiTheme="majorHAnsi" w:hAnsiTheme="majorHAnsi" w:cstheme="majorHAnsi"/>
          <w:b/>
          <w:sz w:val="24"/>
          <w:szCs w:val="24"/>
        </w:rPr>
        <w:t>s 5-8</w:t>
      </w:r>
      <w:r w:rsidRPr="002729A2">
        <w:rPr>
          <w:rFonts w:asciiTheme="majorHAnsi" w:hAnsiTheme="majorHAnsi" w:cstheme="majorHAnsi"/>
          <w:b/>
          <w:sz w:val="24"/>
          <w:szCs w:val="24"/>
        </w:rPr>
        <w:t>, does the action taken by the educator(s) engage students in metacognitive regulation processes for planning, monitoring, controlling, or evaluating learning? Mark yes or no</w:t>
      </w:r>
    </w:p>
    <w:p w14:paraId="69E66969" w14:textId="77777777" w:rsidR="002729A2" w:rsidRDefault="002729A2" w:rsidP="002729A2">
      <w:pPr>
        <w:pStyle w:val="ListParagraph"/>
        <w:numPr>
          <w:ilvl w:val="0"/>
          <w:numId w:val="45"/>
        </w:numPr>
        <w:spacing w:after="0" w:line="240" w:lineRule="auto"/>
        <w:contextualSpacing w:val="0"/>
        <w:rPr>
          <w:rFonts w:asciiTheme="majorHAnsi" w:hAnsiTheme="majorHAnsi" w:cstheme="majorHAnsi"/>
          <w:bCs/>
          <w:sz w:val="24"/>
          <w:szCs w:val="24"/>
        </w:rPr>
      </w:pPr>
      <w:r w:rsidRPr="002729A2">
        <w:rPr>
          <w:rFonts w:asciiTheme="majorHAnsi" w:hAnsiTheme="majorHAnsi" w:cstheme="majorHAnsi"/>
          <w:bCs/>
          <w:sz w:val="24"/>
          <w:szCs w:val="24"/>
        </w:rPr>
        <w:t>Mrs. Breck wants to make the best use of the limited time students have in her class. She posts learning goals but does not refer to them in her directions. She encourages students to begin working immediately on learning tasks. Mrs. Breck believes this is an effective learning strategy.</w:t>
      </w:r>
    </w:p>
    <w:p w14:paraId="0C2CA698" w14:textId="77777777" w:rsidR="002729A2" w:rsidRDefault="002729A2" w:rsidP="002729A2">
      <w:pPr>
        <w:pStyle w:val="ListParagraph"/>
        <w:spacing w:after="0" w:line="240" w:lineRule="auto"/>
        <w:contextualSpacing w:val="0"/>
        <w:rPr>
          <w:rFonts w:asciiTheme="majorHAnsi" w:hAnsiTheme="majorHAnsi" w:cstheme="majorHAnsi"/>
          <w:bCs/>
          <w:sz w:val="24"/>
          <w:szCs w:val="24"/>
        </w:rPr>
      </w:pPr>
    </w:p>
    <w:p w14:paraId="18BA03B1" w14:textId="77777777" w:rsidR="002729A2" w:rsidRPr="002729A2" w:rsidRDefault="002729A2" w:rsidP="002729A2">
      <w:pPr>
        <w:spacing w:after="0" w:line="240" w:lineRule="auto"/>
        <w:ind w:left="720"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1902BA83" w14:textId="77777777" w:rsidR="002729A2" w:rsidRDefault="002729A2" w:rsidP="002729A2">
      <w:pPr>
        <w:pStyle w:val="ListParagraph"/>
        <w:spacing w:after="0" w:line="240" w:lineRule="auto"/>
        <w:contextualSpacing w:val="0"/>
        <w:rPr>
          <w:rFonts w:asciiTheme="majorHAnsi" w:hAnsiTheme="majorHAnsi" w:cstheme="majorHAnsi"/>
          <w:bCs/>
          <w:sz w:val="24"/>
          <w:szCs w:val="24"/>
        </w:rPr>
      </w:pPr>
    </w:p>
    <w:p w14:paraId="47238874" w14:textId="77777777" w:rsidR="002729A2" w:rsidRPr="002729A2" w:rsidRDefault="002729A2" w:rsidP="002729A2">
      <w:pPr>
        <w:pStyle w:val="ListParagraph"/>
        <w:spacing w:after="0" w:line="240" w:lineRule="auto"/>
        <w:contextualSpacing w:val="0"/>
        <w:rPr>
          <w:rFonts w:asciiTheme="majorHAnsi" w:hAnsiTheme="majorHAnsi" w:cstheme="majorHAnsi"/>
          <w:bCs/>
          <w:sz w:val="24"/>
          <w:szCs w:val="24"/>
        </w:rPr>
      </w:pPr>
    </w:p>
    <w:p w14:paraId="26D82F4D" w14:textId="777F4E29" w:rsidR="002729A2" w:rsidRPr="002729A2" w:rsidRDefault="002729A2" w:rsidP="002729A2">
      <w:pPr>
        <w:pStyle w:val="ListParagraph"/>
        <w:numPr>
          <w:ilvl w:val="0"/>
          <w:numId w:val="45"/>
        </w:numPr>
        <w:spacing w:after="0" w:line="240" w:lineRule="auto"/>
        <w:contextualSpacing w:val="0"/>
        <w:rPr>
          <w:rFonts w:asciiTheme="majorHAnsi" w:hAnsiTheme="majorHAnsi" w:cstheme="majorHAnsi"/>
          <w:bCs/>
          <w:sz w:val="24"/>
          <w:szCs w:val="24"/>
        </w:rPr>
      </w:pPr>
      <w:r w:rsidRPr="002729A2">
        <w:rPr>
          <w:rFonts w:asciiTheme="majorHAnsi" w:hAnsiTheme="majorHAnsi" w:cstheme="majorHAnsi"/>
          <w:bCs/>
          <w:sz w:val="24"/>
          <w:szCs w:val="24"/>
        </w:rPr>
        <w:t xml:space="preserve">The staff at Elliott Elementary are teaching students strategies to self-assess whether their learning has gone off track and then use recovery strategies to move forward in their learning. </w:t>
      </w:r>
    </w:p>
    <w:p w14:paraId="02B3298A" w14:textId="77777777" w:rsidR="002729A2" w:rsidRDefault="002729A2" w:rsidP="002729A2">
      <w:pPr>
        <w:pStyle w:val="ListParagraph"/>
        <w:spacing w:after="0" w:line="240" w:lineRule="auto"/>
        <w:contextualSpacing w:val="0"/>
        <w:rPr>
          <w:rFonts w:asciiTheme="majorHAnsi" w:hAnsiTheme="majorHAnsi" w:cstheme="majorHAnsi"/>
          <w:bCs/>
          <w:sz w:val="24"/>
          <w:szCs w:val="24"/>
        </w:rPr>
      </w:pPr>
    </w:p>
    <w:p w14:paraId="0262806F" w14:textId="77777777" w:rsidR="002729A2" w:rsidRPr="002729A2" w:rsidRDefault="002729A2" w:rsidP="002729A2">
      <w:pPr>
        <w:spacing w:after="0" w:line="240" w:lineRule="auto"/>
        <w:ind w:left="720"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628423E9" w14:textId="77777777" w:rsidR="002729A2" w:rsidRDefault="002729A2" w:rsidP="002729A2">
      <w:pPr>
        <w:pStyle w:val="ListParagraph"/>
        <w:spacing w:after="0" w:line="240" w:lineRule="auto"/>
        <w:contextualSpacing w:val="0"/>
        <w:rPr>
          <w:rFonts w:asciiTheme="majorHAnsi" w:hAnsiTheme="majorHAnsi" w:cstheme="majorHAnsi"/>
          <w:bCs/>
          <w:sz w:val="24"/>
          <w:szCs w:val="24"/>
        </w:rPr>
      </w:pPr>
    </w:p>
    <w:p w14:paraId="65FD5A04" w14:textId="77777777" w:rsidR="002729A2" w:rsidRPr="002729A2" w:rsidRDefault="002729A2" w:rsidP="002729A2">
      <w:pPr>
        <w:pStyle w:val="ListParagraph"/>
        <w:spacing w:after="0" w:line="240" w:lineRule="auto"/>
        <w:contextualSpacing w:val="0"/>
        <w:rPr>
          <w:rFonts w:asciiTheme="majorHAnsi" w:hAnsiTheme="majorHAnsi" w:cstheme="majorHAnsi"/>
          <w:bCs/>
          <w:sz w:val="24"/>
          <w:szCs w:val="24"/>
        </w:rPr>
      </w:pPr>
    </w:p>
    <w:p w14:paraId="506CEA2D" w14:textId="3936B464" w:rsidR="002729A2" w:rsidRPr="002729A2" w:rsidRDefault="002729A2" w:rsidP="002729A2">
      <w:pPr>
        <w:pStyle w:val="ListParagraph"/>
        <w:numPr>
          <w:ilvl w:val="0"/>
          <w:numId w:val="45"/>
        </w:numPr>
        <w:spacing w:after="0" w:line="240" w:lineRule="auto"/>
        <w:contextualSpacing w:val="0"/>
        <w:rPr>
          <w:rFonts w:asciiTheme="majorHAnsi" w:hAnsiTheme="majorHAnsi" w:cstheme="majorHAnsi"/>
          <w:bCs/>
          <w:sz w:val="24"/>
          <w:szCs w:val="24"/>
        </w:rPr>
      </w:pPr>
      <w:r w:rsidRPr="002729A2">
        <w:rPr>
          <w:rFonts w:asciiTheme="majorHAnsi" w:hAnsiTheme="majorHAnsi" w:cstheme="majorHAnsi"/>
          <w:bCs/>
          <w:color w:val="000000"/>
          <w:sz w:val="24"/>
          <w:szCs w:val="24"/>
        </w:rPr>
        <w:t>Mr. McCarty, the art teacher, helps students identify and remove distractions and gives learners opportunities to refocus through stretching exercises and mindfulness activities.</w:t>
      </w:r>
    </w:p>
    <w:p w14:paraId="63795C8F" w14:textId="77777777" w:rsidR="002729A2" w:rsidRDefault="002729A2" w:rsidP="002729A2">
      <w:pPr>
        <w:pStyle w:val="ListParagraph"/>
        <w:spacing w:after="0" w:line="240" w:lineRule="auto"/>
        <w:rPr>
          <w:rFonts w:asciiTheme="majorHAnsi" w:hAnsiTheme="majorHAnsi" w:cstheme="majorHAnsi"/>
          <w:bCs/>
          <w:sz w:val="24"/>
          <w:szCs w:val="24"/>
        </w:rPr>
      </w:pPr>
    </w:p>
    <w:p w14:paraId="384D9310" w14:textId="44CC0F72" w:rsidR="002729A2" w:rsidRPr="002729A2" w:rsidRDefault="002729A2" w:rsidP="00421F7B">
      <w:pPr>
        <w:pStyle w:val="ListParagraph"/>
        <w:spacing w:after="0" w:line="240" w:lineRule="auto"/>
        <w:ind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38D40195" w14:textId="77777777" w:rsidR="002729A2" w:rsidRDefault="002729A2" w:rsidP="002729A2">
      <w:pPr>
        <w:pStyle w:val="ListParagraph"/>
        <w:spacing w:after="0" w:line="240" w:lineRule="auto"/>
        <w:rPr>
          <w:rFonts w:asciiTheme="majorHAnsi" w:hAnsiTheme="majorHAnsi" w:cstheme="majorHAnsi"/>
          <w:color w:val="000000"/>
          <w:sz w:val="24"/>
          <w:szCs w:val="24"/>
        </w:rPr>
      </w:pPr>
    </w:p>
    <w:p w14:paraId="64443F37" w14:textId="77777777" w:rsidR="002729A2" w:rsidRPr="002729A2" w:rsidRDefault="002729A2" w:rsidP="002729A2">
      <w:pPr>
        <w:pStyle w:val="ListParagraph"/>
        <w:spacing w:after="0" w:line="240" w:lineRule="auto"/>
        <w:rPr>
          <w:rFonts w:asciiTheme="majorHAnsi" w:hAnsiTheme="majorHAnsi" w:cstheme="majorHAnsi"/>
          <w:color w:val="000000"/>
          <w:sz w:val="24"/>
          <w:szCs w:val="24"/>
        </w:rPr>
      </w:pPr>
    </w:p>
    <w:p w14:paraId="27B04523" w14:textId="43734968" w:rsidR="002729A2" w:rsidRPr="002729A2" w:rsidRDefault="002729A2" w:rsidP="002729A2">
      <w:pPr>
        <w:pStyle w:val="ListParagraph"/>
        <w:numPr>
          <w:ilvl w:val="0"/>
          <w:numId w:val="45"/>
        </w:numPr>
        <w:spacing w:after="0" w:line="240" w:lineRule="auto"/>
        <w:rPr>
          <w:rFonts w:asciiTheme="majorHAnsi" w:hAnsiTheme="majorHAnsi" w:cstheme="majorHAnsi"/>
          <w:color w:val="000000"/>
          <w:sz w:val="24"/>
          <w:szCs w:val="24"/>
        </w:rPr>
      </w:pPr>
      <w:r w:rsidRPr="002729A2">
        <w:rPr>
          <w:rFonts w:asciiTheme="majorHAnsi" w:hAnsiTheme="majorHAnsi" w:cstheme="majorHAnsi"/>
          <w:bCs/>
          <w:sz w:val="24"/>
          <w:szCs w:val="24"/>
        </w:rPr>
        <w:t xml:space="preserve">The fifth-grade social studies teachers are designing and using exit tickets to help students evaluate their learning.  </w:t>
      </w:r>
    </w:p>
    <w:p w14:paraId="35D5BCB9" w14:textId="77777777" w:rsidR="002729A2" w:rsidRDefault="002729A2" w:rsidP="002729A2">
      <w:pPr>
        <w:pStyle w:val="ListParagraph"/>
        <w:spacing w:after="0" w:line="240" w:lineRule="auto"/>
        <w:rPr>
          <w:rFonts w:asciiTheme="majorHAnsi" w:hAnsiTheme="majorHAnsi" w:cstheme="majorHAnsi"/>
          <w:bCs/>
          <w:sz w:val="24"/>
          <w:szCs w:val="24"/>
        </w:rPr>
      </w:pPr>
    </w:p>
    <w:p w14:paraId="390FF595" w14:textId="77777777" w:rsidR="002729A2" w:rsidRPr="002729A2" w:rsidRDefault="002729A2" w:rsidP="002729A2">
      <w:pPr>
        <w:spacing w:after="0" w:line="240" w:lineRule="auto"/>
        <w:ind w:left="720"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501E64DB" w14:textId="77777777" w:rsidR="002729A2" w:rsidRDefault="002729A2" w:rsidP="002729A2">
      <w:pPr>
        <w:pStyle w:val="ListParagraph"/>
        <w:spacing w:after="0" w:line="240" w:lineRule="auto"/>
        <w:rPr>
          <w:rFonts w:asciiTheme="majorHAnsi" w:hAnsiTheme="majorHAnsi" w:cstheme="majorHAnsi"/>
          <w:color w:val="000000"/>
          <w:sz w:val="24"/>
          <w:szCs w:val="24"/>
        </w:rPr>
      </w:pPr>
    </w:p>
    <w:p w14:paraId="10043249" w14:textId="77777777" w:rsidR="002729A2" w:rsidRPr="002729A2" w:rsidRDefault="002729A2" w:rsidP="002729A2">
      <w:pPr>
        <w:pStyle w:val="ListParagraph"/>
        <w:spacing w:after="0" w:line="240" w:lineRule="auto"/>
        <w:rPr>
          <w:rFonts w:asciiTheme="majorHAnsi" w:hAnsiTheme="majorHAnsi" w:cstheme="majorHAnsi"/>
          <w:color w:val="000000"/>
          <w:sz w:val="24"/>
          <w:szCs w:val="24"/>
        </w:rPr>
      </w:pPr>
    </w:p>
    <w:p w14:paraId="0198B374" w14:textId="6D9BBDC1" w:rsidR="002729A2" w:rsidRDefault="002729A2" w:rsidP="002729A2">
      <w:pPr>
        <w:spacing w:after="0" w:line="240" w:lineRule="auto"/>
        <w:ind w:left="360"/>
        <w:rPr>
          <w:rFonts w:asciiTheme="majorHAnsi" w:hAnsiTheme="majorHAnsi" w:cstheme="majorHAnsi"/>
          <w:b/>
          <w:sz w:val="24"/>
          <w:szCs w:val="24"/>
        </w:rPr>
      </w:pPr>
      <w:r w:rsidRPr="002729A2">
        <w:rPr>
          <w:rFonts w:asciiTheme="majorHAnsi" w:hAnsiTheme="majorHAnsi" w:cstheme="majorHAnsi"/>
          <w:b/>
          <w:sz w:val="24"/>
          <w:szCs w:val="24"/>
        </w:rPr>
        <w:t>For scenario</w:t>
      </w:r>
      <w:r w:rsidR="00421F7B">
        <w:rPr>
          <w:rFonts w:asciiTheme="majorHAnsi" w:hAnsiTheme="majorHAnsi" w:cstheme="majorHAnsi"/>
          <w:b/>
          <w:sz w:val="24"/>
          <w:szCs w:val="24"/>
        </w:rPr>
        <w:t>s 9-10</w:t>
      </w:r>
      <w:r w:rsidRPr="002729A2">
        <w:rPr>
          <w:rFonts w:asciiTheme="majorHAnsi" w:hAnsiTheme="majorHAnsi" w:cstheme="majorHAnsi"/>
          <w:b/>
          <w:sz w:val="24"/>
          <w:szCs w:val="24"/>
        </w:rPr>
        <w:t>, does the action taken by the educator(s) create a classroom culture and environment conducive to developing, encouraging, and supporting metacognitive thinking? Mark yes or no</w:t>
      </w:r>
    </w:p>
    <w:p w14:paraId="3E68B5E5" w14:textId="77777777" w:rsidR="00421F7B" w:rsidRPr="002729A2" w:rsidRDefault="00421F7B" w:rsidP="002729A2">
      <w:pPr>
        <w:spacing w:after="0" w:line="240" w:lineRule="auto"/>
        <w:ind w:left="360"/>
        <w:rPr>
          <w:rFonts w:asciiTheme="majorHAnsi" w:hAnsiTheme="majorHAnsi" w:cstheme="majorHAnsi"/>
          <w:b/>
          <w:sz w:val="24"/>
          <w:szCs w:val="24"/>
        </w:rPr>
      </w:pPr>
    </w:p>
    <w:p w14:paraId="47BA5A9B" w14:textId="77777777" w:rsidR="002729A2" w:rsidRPr="002729A2" w:rsidRDefault="002729A2" w:rsidP="002729A2">
      <w:pPr>
        <w:pStyle w:val="ListParagraph"/>
        <w:numPr>
          <w:ilvl w:val="0"/>
          <w:numId w:val="45"/>
        </w:numPr>
        <w:spacing w:after="0" w:line="240" w:lineRule="auto"/>
        <w:contextualSpacing w:val="0"/>
        <w:rPr>
          <w:rFonts w:asciiTheme="majorHAnsi" w:hAnsiTheme="majorHAnsi" w:cstheme="majorHAnsi"/>
          <w:sz w:val="24"/>
          <w:szCs w:val="24"/>
        </w:rPr>
      </w:pPr>
      <w:r w:rsidRPr="002729A2">
        <w:rPr>
          <w:rFonts w:asciiTheme="majorHAnsi" w:hAnsiTheme="majorHAnsi" w:cstheme="majorHAnsi"/>
          <w:sz w:val="24"/>
          <w:szCs w:val="24"/>
        </w:rPr>
        <w:t xml:space="preserve">The educators at Wilson High spend </w:t>
      </w:r>
      <w:proofErr w:type="gramStart"/>
      <w:r w:rsidRPr="002729A2">
        <w:rPr>
          <w:rFonts w:asciiTheme="majorHAnsi" w:hAnsiTheme="majorHAnsi" w:cstheme="majorHAnsi"/>
          <w:sz w:val="24"/>
          <w:szCs w:val="24"/>
        </w:rPr>
        <w:t>the majority of</w:t>
      </w:r>
      <w:proofErr w:type="gramEnd"/>
      <w:r w:rsidRPr="002729A2">
        <w:rPr>
          <w:rFonts w:asciiTheme="majorHAnsi" w:hAnsiTheme="majorHAnsi" w:cstheme="majorHAnsi"/>
          <w:sz w:val="24"/>
          <w:szCs w:val="24"/>
        </w:rPr>
        <w:t xml:space="preserve"> instructional time on content rather than processes. </w:t>
      </w:r>
      <w:r w:rsidRPr="00421F7B">
        <w:rPr>
          <w:rFonts w:asciiTheme="majorHAnsi" w:hAnsiTheme="majorHAnsi" w:cstheme="majorHAnsi"/>
          <w:sz w:val="24"/>
          <w:szCs w:val="24"/>
        </w:rPr>
        <w:t>Valuable instructional time is saved by avoiding time spent on review and revision.</w:t>
      </w:r>
    </w:p>
    <w:p w14:paraId="7197A5A1" w14:textId="77777777" w:rsidR="002729A2" w:rsidRDefault="002729A2" w:rsidP="002729A2">
      <w:pPr>
        <w:pStyle w:val="ListParagraph"/>
        <w:spacing w:after="0" w:line="240" w:lineRule="auto"/>
        <w:contextualSpacing w:val="0"/>
        <w:rPr>
          <w:rFonts w:asciiTheme="majorHAnsi" w:hAnsiTheme="majorHAnsi" w:cstheme="majorHAnsi"/>
          <w:color w:val="00B050"/>
          <w:sz w:val="24"/>
          <w:szCs w:val="24"/>
        </w:rPr>
      </w:pPr>
    </w:p>
    <w:p w14:paraId="180DFDB8" w14:textId="77777777" w:rsidR="002729A2" w:rsidRPr="002729A2" w:rsidRDefault="002729A2" w:rsidP="002729A2">
      <w:pPr>
        <w:spacing w:after="0" w:line="240" w:lineRule="auto"/>
        <w:ind w:left="720"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3A45850C" w14:textId="77777777" w:rsidR="002729A2" w:rsidRPr="002729A2" w:rsidRDefault="002729A2" w:rsidP="002729A2">
      <w:pPr>
        <w:pStyle w:val="ListParagraph"/>
        <w:spacing w:after="0" w:line="240" w:lineRule="auto"/>
        <w:contextualSpacing w:val="0"/>
        <w:rPr>
          <w:rFonts w:asciiTheme="majorHAnsi" w:hAnsiTheme="majorHAnsi" w:cstheme="majorHAnsi"/>
          <w:sz w:val="24"/>
          <w:szCs w:val="24"/>
        </w:rPr>
      </w:pPr>
    </w:p>
    <w:p w14:paraId="54731C08" w14:textId="5F073BD1" w:rsidR="002729A2" w:rsidRPr="002729A2" w:rsidRDefault="002729A2" w:rsidP="002729A2">
      <w:pPr>
        <w:pStyle w:val="ListParagraph"/>
        <w:numPr>
          <w:ilvl w:val="0"/>
          <w:numId w:val="45"/>
        </w:numPr>
        <w:spacing w:after="0" w:line="240" w:lineRule="auto"/>
        <w:contextualSpacing w:val="0"/>
        <w:rPr>
          <w:rFonts w:asciiTheme="majorHAnsi" w:hAnsiTheme="majorHAnsi" w:cstheme="majorHAnsi"/>
          <w:sz w:val="24"/>
          <w:szCs w:val="24"/>
        </w:rPr>
      </w:pPr>
      <w:r w:rsidRPr="002729A2">
        <w:rPr>
          <w:rFonts w:asciiTheme="majorHAnsi" w:hAnsiTheme="majorHAnsi" w:cstheme="majorHAnsi"/>
          <w:bCs/>
          <w:sz w:val="24"/>
          <w:szCs w:val="24"/>
        </w:rPr>
        <w:t>Sunset Elementary teachers make time for students to generate and explore challenging questions and problems using collaboration and classroom supports/tools that promote deeper thinking.</w:t>
      </w:r>
    </w:p>
    <w:p w14:paraId="398DA524" w14:textId="77777777" w:rsidR="002729A2" w:rsidRDefault="002729A2" w:rsidP="002729A2">
      <w:pPr>
        <w:pStyle w:val="ListParagraph"/>
        <w:spacing w:after="0" w:line="240" w:lineRule="auto"/>
        <w:rPr>
          <w:rFonts w:asciiTheme="majorHAnsi" w:hAnsiTheme="majorHAnsi" w:cstheme="majorHAnsi"/>
          <w:bCs/>
          <w:sz w:val="24"/>
          <w:szCs w:val="24"/>
        </w:rPr>
      </w:pPr>
    </w:p>
    <w:p w14:paraId="798B293C" w14:textId="53D1FAC1" w:rsidR="002729A2" w:rsidRPr="002729A2" w:rsidRDefault="002729A2" w:rsidP="002729A2">
      <w:pPr>
        <w:pStyle w:val="ListParagraph"/>
        <w:spacing w:after="0" w:line="240" w:lineRule="auto"/>
        <w:ind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70474767" w14:textId="77777777" w:rsidR="002729A2" w:rsidRPr="002729A2" w:rsidRDefault="002729A2" w:rsidP="002729A2">
      <w:pPr>
        <w:pStyle w:val="ListParagraph"/>
        <w:spacing w:after="0" w:line="240" w:lineRule="auto"/>
        <w:contextualSpacing w:val="0"/>
        <w:rPr>
          <w:rFonts w:asciiTheme="majorHAnsi" w:hAnsiTheme="majorHAnsi" w:cstheme="majorHAnsi"/>
          <w:sz w:val="24"/>
          <w:szCs w:val="24"/>
        </w:rPr>
      </w:pPr>
    </w:p>
    <w:sectPr w:rsidR="002729A2" w:rsidRPr="002729A2" w:rsidSect="00321843">
      <w:footerReference w:type="default" r:id="rId7"/>
      <w:pgSz w:w="12240" w:h="158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F0CB" w14:textId="77777777" w:rsidR="00321843" w:rsidRDefault="00321843" w:rsidP="005B7F71">
      <w:pPr>
        <w:spacing w:after="0" w:line="240" w:lineRule="auto"/>
      </w:pPr>
      <w:r>
        <w:separator/>
      </w:r>
    </w:p>
  </w:endnote>
  <w:endnote w:type="continuationSeparator" w:id="0">
    <w:p w14:paraId="1264DEDE" w14:textId="77777777" w:rsidR="00321843" w:rsidRDefault="00321843" w:rsidP="005B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A0D7" w14:textId="72C3FA43" w:rsidR="00EB417A" w:rsidRDefault="00EB417A">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4"/>
        <w:szCs w:val="24"/>
      </w:rPr>
      <w:t xml:space="preserve">Metacognition Pre/Post Knowledge Check, Revised 2024 </w:t>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t xml:space="preserve">p. </w:t>
    </w: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 xml:space="preserve"> PAGE   \* MERGEFORMAT </w:instrText>
    </w:r>
    <w:r>
      <w:rPr>
        <w:rFonts w:asciiTheme="majorHAnsi" w:eastAsiaTheme="majorEastAsia" w:hAnsiTheme="majorHAnsi" w:cstheme="majorBidi"/>
        <w:color w:val="365F91" w:themeColor="accent1" w:themeShade="BF"/>
        <w:sz w:val="26"/>
        <w:szCs w:val="26"/>
      </w:rPr>
      <w:fldChar w:fldCharType="separate"/>
    </w:r>
    <w:r>
      <w:rPr>
        <w:rFonts w:asciiTheme="majorHAnsi" w:eastAsiaTheme="majorEastAsia" w:hAnsiTheme="majorHAnsi" w:cstheme="majorBidi"/>
        <w:noProof/>
        <w:color w:val="365F91" w:themeColor="accent1" w:themeShade="BF"/>
        <w:sz w:val="26"/>
        <w:szCs w:val="26"/>
      </w:rPr>
      <w:t>2</w:t>
    </w:r>
    <w:r>
      <w:rPr>
        <w:rFonts w:asciiTheme="majorHAnsi" w:eastAsiaTheme="majorEastAsia" w:hAnsiTheme="majorHAnsi" w:cstheme="majorBidi"/>
        <w:noProof/>
        <w:color w:val="365F91" w:themeColor="accent1" w:themeShade="BF"/>
        <w:sz w:val="26"/>
        <w:szCs w:val="26"/>
      </w:rPr>
      <w:fldChar w:fldCharType="end"/>
    </w:r>
  </w:p>
  <w:p w14:paraId="2E7E9E39" w14:textId="77777777" w:rsidR="00EB417A" w:rsidRDefault="00EB4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3FAC" w14:textId="77777777" w:rsidR="00321843" w:rsidRDefault="00321843" w:rsidP="005B7F71">
      <w:pPr>
        <w:spacing w:after="0" w:line="240" w:lineRule="auto"/>
      </w:pPr>
      <w:r>
        <w:separator/>
      </w:r>
    </w:p>
  </w:footnote>
  <w:footnote w:type="continuationSeparator" w:id="0">
    <w:p w14:paraId="064ACA8D" w14:textId="77777777" w:rsidR="00321843" w:rsidRDefault="00321843" w:rsidP="005B7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6CC"/>
    <w:multiLevelType w:val="multilevel"/>
    <w:tmpl w:val="2068B4FC"/>
    <w:lvl w:ilvl="0">
      <w:start w:val="1"/>
      <w:numFmt w:val="bullet"/>
      <w:lvlText w:val="●"/>
      <w:lvlJc w:val="left"/>
      <w:pPr>
        <w:ind w:left="1890" w:hanging="360"/>
      </w:pPr>
      <w:rPr>
        <w:u w:val="none"/>
      </w:rPr>
    </w:lvl>
    <w:lvl w:ilvl="1">
      <w:start w:val="1"/>
      <w:numFmt w:val="bullet"/>
      <w:lvlText w:val="○"/>
      <w:lvlJc w:val="left"/>
      <w:pPr>
        <w:ind w:left="2610" w:hanging="360"/>
      </w:pPr>
      <w:rPr>
        <w:u w:val="none"/>
      </w:rPr>
    </w:lvl>
    <w:lvl w:ilvl="2">
      <w:start w:val="1"/>
      <w:numFmt w:val="bullet"/>
      <w:lvlText w:val="■"/>
      <w:lvlJc w:val="left"/>
      <w:pPr>
        <w:ind w:left="3330" w:hanging="360"/>
      </w:pPr>
      <w:rPr>
        <w:u w:val="none"/>
      </w:rPr>
    </w:lvl>
    <w:lvl w:ilvl="3">
      <w:start w:val="1"/>
      <w:numFmt w:val="bullet"/>
      <w:lvlText w:val="●"/>
      <w:lvlJc w:val="left"/>
      <w:pPr>
        <w:ind w:left="4050" w:hanging="360"/>
      </w:pPr>
      <w:rPr>
        <w:u w:val="none"/>
      </w:rPr>
    </w:lvl>
    <w:lvl w:ilvl="4">
      <w:start w:val="1"/>
      <w:numFmt w:val="bullet"/>
      <w:lvlText w:val="○"/>
      <w:lvlJc w:val="left"/>
      <w:pPr>
        <w:ind w:left="4770" w:hanging="360"/>
      </w:pPr>
      <w:rPr>
        <w:u w:val="none"/>
      </w:rPr>
    </w:lvl>
    <w:lvl w:ilvl="5">
      <w:start w:val="1"/>
      <w:numFmt w:val="bullet"/>
      <w:lvlText w:val="■"/>
      <w:lvlJc w:val="left"/>
      <w:pPr>
        <w:ind w:left="5490" w:hanging="360"/>
      </w:pPr>
      <w:rPr>
        <w:u w:val="none"/>
      </w:rPr>
    </w:lvl>
    <w:lvl w:ilvl="6">
      <w:start w:val="1"/>
      <w:numFmt w:val="bullet"/>
      <w:lvlText w:val="●"/>
      <w:lvlJc w:val="left"/>
      <w:pPr>
        <w:ind w:left="6210" w:hanging="360"/>
      </w:pPr>
      <w:rPr>
        <w:u w:val="none"/>
      </w:rPr>
    </w:lvl>
    <w:lvl w:ilvl="7">
      <w:start w:val="1"/>
      <w:numFmt w:val="bullet"/>
      <w:lvlText w:val="○"/>
      <w:lvlJc w:val="left"/>
      <w:pPr>
        <w:ind w:left="6930" w:hanging="360"/>
      </w:pPr>
      <w:rPr>
        <w:u w:val="none"/>
      </w:rPr>
    </w:lvl>
    <w:lvl w:ilvl="8">
      <w:start w:val="1"/>
      <w:numFmt w:val="bullet"/>
      <w:lvlText w:val="■"/>
      <w:lvlJc w:val="left"/>
      <w:pPr>
        <w:ind w:left="7650" w:hanging="360"/>
      </w:pPr>
      <w:rPr>
        <w:u w:val="none"/>
      </w:rPr>
    </w:lvl>
  </w:abstractNum>
  <w:abstractNum w:abstractNumId="1" w15:restartNumberingAfterBreak="0">
    <w:nsid w:val="096352ED"/>
    <w:multiLevelType w:val="hybridMultilevel"/>
    <w:tmpl w:val="3C2A880A"/>
    <w:lvl w:ilvl="0" w:tplc="709A5406">
      <w:start w:val="1"/>
      <w:numFmt w:val="bullet"/>
      <w:lvlText w:val="•"/>
      <w:lvlJc w:val="left"/>
      <w:pPr>
        <w:tabs>
          <w:tab w:val="num" w:pos="720"/>
        </w:tabs>
        <w:ind w:left="720" w:hanging="360"/>
      </w:pPr>
      <w:rPr>
        <w:rFonts w:ascii="Arial" w:hAnsi="Arial" w:hint="default"/>
      </w:rPr>
    </w:lvl>
    <w:lvl w:ilvl="1" w:tplc="C34AA380" w:tentative="1">
      <w:start w:val="1"/>
      <w:numFmt w:val="bullet"/>
      <w:lvlText w:val="•"/>
      <w:lvlJc w:val="left"/>
      <w:pPr>
        <w:tabs>
          <w:tab w:val="num" w:pos="1440"/>
        </w:tabs>
        <w:ind w:left="1440" w:hanging="360"/>
      </w:pPr>
      <w:rPr>
        <w:rFonts w:ascii="Arial" w:hAnsi="Arial" w:hint="default"/>
      </w:rPr>
    </w:lvl>
    <w:lvl w:ilvl="2" w:tplc="D9AE8962" w:tentative="1">
      <w:start w:val="1"/>
      <w:numFmt w:val="bullet"/>
      <w:lvlText w:val="•"/>
      <w:lvlJc w:val="left"/>
      <w:pPr>
        <w:tabs>
          <w:tab w:val="num" w:pos="2160"/>
        </w:tabs>
        <w:ind w:left="2160" w:hanging="360"/>
      </w:pPr>
      <w:rPr>
        <w:rFonts w:ascii="Arial" w:hAnsi="Arial" w:hint="default"/>
      </w:rPr>
    </w:lvl>
    <w:lvl w:ilvl="3" w:tplc="199610A4" w:tentative="1">
      <w:start w:val="1"/>
      <w:numFmt w:val="bullet"/>
      <w:lvlText w:val="•"/>
      <w:lvlJc w:val="left"/>
      <w:pPr>
        <w:tabs>
          <w:tab w:val="num" w:pos="2880"/>
        </w:tabs>
        <w:ind w:left="2880" w:hanging="360"/>
      </w:pPr>
      <w:rPr>
        <w:rFonts w:ascii="Arial" w:hAnsi="Arial" w:hint="default"/>
      </w:rPr>
    </w:lvl>
    <w:lvl w:ilvl="4" w:tplc="B64C1278" w:tentative="1">
      <w:start w:val="1"/>
      <w:numFmt w:val="bullet"/>
      <w:lvlText w:val="•"/>
      <w:lvlJc w:val="left"/>
      <w:pPr>
        <w:tabs>
          <w:tab w:val="num" w:pos="3600"/>
        </w:tabs>
        <w:ind w:left="3600" w:hanging="360"/>
      </w:pPr>
      <w:rPr>
        <w:rFonts w:ascii="Arial" w:hAnsi="Arial" w:hint="default"/>
      </w:rPr>
    </w:lvl>
    <w:lvl w:ilvl="5" w:tplc="E21287E2" w:tentative="1">
      <w:start w:val="1"/>
      <w:numFmt w:val="bullet"/>
      <w:lvlText w:val="•"/>
      <w:lvlJc w:val="left"/>
      <w:pPr>
        <w:tabs>
          <w:tab w:val="num" w:pos="4320"/>
        </w:tabs>
        <w:ind w:left="4320" w:hanging="360"/>
      </w:pPr>
      <w:rPr>
        <w:rFonts w:ascii="Arial" w:hAnsi="Arial" w:hint="default"/>
      </w:rPr>
    </w:lvl>
    <w:lvl w:ilvl="6" w:tplc="944EE446" w:tentative="1">
      <w:start w:val="1"/>
      <w:numFmt w:val="bullet"/>
      <w:lvlText w:val="•"/>
      <w:lvlJc w:val="left"/>
      <w:pPr>
        <w:tabs>
          <w:tab w:val="num" w:pos="5040"/>
        </w:tabs>
        <w:ind w:left="5040" w:hanging="360"/>
      </w:pPr>
      <w:rPr>
        <w:rFonts w:ascii="Arial" w:hAnsi="Arial" w:hint="default"/>
      </w:rPr>
    </w:lvl>
    <w:lvl w:ilvl="7" w:tplc="16D4439A" w:tentative="1">
      <w:start w:val="1"/>
      <w:numFmt w:val="bullet"/>
      <w:lvlText w:val="•"/>
      <w:lvlJc w:val="left"/>
      <w:pPr>
        <w:tabs>
          <w:tab w:val="num" w:pos="5760"/>
        </w:tabs>
        <w:ind w:left="5760" w:hanging="360"/>
      </w:pPr>
      <w:rPr>
        <w:rFonts w:ascii="Arial" w:hAnsi="Arial" w:hint="default"/>
      </w:rPr>
    </w:lvl>
    <w:lvl w:ilvl="8" w:tplc="EC5624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941F7E"/>
    <w:multiLevelType w:val="hybridMultilevel"/>
    <w:tmpl w:val="C6B0EDC6"/>
    <w:lvl w:ilvl="0" w:tplc="5204C2A0">
      <w:start w:val="1"/>
      <w:numFmt w:val="bullet"/>
      <w:lvlText w:val="•"/>
      <w:lvlJc w:val="left"/>
      <w:pPr>
        <w:tabs>
          <w:tab w:val="num" w:pos="720"/>
        </w:tabs>
        <w:ind w:left="720" w:hanging="360"/>
      </w:pPr>
      <w:rPr>
        <w:rFonts w:ascii="Arial" w:hAnsi="Arial" w:hint="default"/>
      </w:rPr>
    </w:lvl>
    <w:lvl w:ilvl="1" w:tplc="23A4998C" w:tentative="1">
      <w:start w:val="1"/>
      <w:numFmt w:val="bullet"/>
      <w:lvlText w:val="•"/>
      <w:lvlJc w:val="left"/>
      <w:pPr>
        <w:tabs>
          <w:tab w:val="num" w:pos="1440"/>
        </w:tabs>
        <w:ind w:left="1440" w:hanging="360"/>
      </w:pPr>
      <w:rPr>
        <w:rFonts w:ascii="Arial" w:hAnsi="Arial" w:hint="default"/>
      </w:rPr>
    </w:lvl>
    <w:lvl w:ilvl="2" w:tplc="118A501A" w:tentative="1">
      <w:start w:val="1"/>
      <w:numFmt w:val="bullet"/>
      <w:lvlText w:val="•"/>
      <w:lvlJc w:val="left"/>
      <w:pPr>
        <w:tabs>
          <w:tab w:val="num" w:pos="2160"/>
        </w:tabs>
        <w:ind w:left="2160" w:hanging="360"/>
      </w:pPr>
      <w:rPr>
        <w:rFonts w:ascii="Arial" w:hAnsi="Arial" w:hint="default"/>
      </w:rPr>
    </w:lvl>
    <w:lvl w:ilvl="3" w:tplc="8EE2E71A" w:tentative="1">
      <w:start w:val="1"/>
      <w:numFmt w:val="bullet"/>
      <w:lvlText w:val="•"/>
      <w:lvlJc w:val="left"/>
      <w:pPr>
        <w:tabs>
          <w:tab w:val="num" w:pos="2880"/>
        </w:tabs>
        <w:ind w:left="2880" w:hanging="360"/>
      </w:pPr>
      <w:rPr>
        <w:rFonts w:ascii="Arial" w:hAnsi="Arial" w:hint="default"/>
      </w:rPr>
    </w:lvl>
    <w:lvl w:ilvl="4" w:tplc="6D24A138" w:tentative="1">
      <w:start w:val="1"/>
      <w:numFmt w:val="bullet"/>
      <w:lvlText w:val="•"/>
      <w:lvlJc w:val="left"/>
      <w:pPr>
        <w:tabs>
          <w:tab w:val="num" w:pos="3600"/>
        </w:tabs>
        <w:ind w:left="3600" w:hanging="360"/>
      </w:pPr>
      <w:rPr>
        <w:rFonts w:ascii="Arial" w:hAnsi="Arial" w:hint="default"/>
      </w:rPr>
    </w:lvl>
    <w:lvl w:ilvl="5" w:tplc="78721A4C" w:tentative="1">
      <w:start w:val="1"/>
      <w:numFmt w:val="bullet"/>
      <w:lvlText w:val="•"/>
      <w:lvlJc w:val="left"/>
      <w:pPr>
        <w:tabs>
          <w:tab w:val="num" w:pos="4320"/>
        </w:tabs>
        <w:ind w:left="4320" w:hanging="360"/>
      </w:pPr>
      <w:rPr>
        <w:rFonts w:ascii="Arial" w:hAnsi="Arial" w:hint="default"/>
      </w:rPr>
    </w:lvl>
    <w:lvl w:ilvl="6" w:tplc="5C14E48C" w:tentative="1">
      <w:start w:val="1"/>
      <w:numFmt w:val="bullet"/>
      <w:lvlText w:val="•"/>
      <w:lvlJc w:val="left"/>
      <w:pPr>
        <w:tabs>
          <w:tab w:val="num" w:pos="5040"/>
        </w:tabs>
        <w:ind w:left="5040" w:hanging="360"/>
      </w:pPr>
      <w:rPr>
        <w:rFonts w:ascii="Arial" w:hAnsi="Arial" w:hint="default"/>
      </w:rPr>
    </w:lvl>
    <w:lvl w:ilvl="7" w:tplc="5E28BC42" w:tentative="1">
      <w:start w:val="1"/>
      <w:numFmt w:val="bullet"/>
      <w:lvlText w:val="•"/>
      <w:lvlJc w:val="left"/>
      <w:pPr>
        <w:tabs>
          <w:tab w:val="num" w:pos="5760"/>
        </w:tabs>
        <w:ind w:left="5760" w:hanging="360"/>
      </w:pPr>
      <w:rPr>
        <w:rFonts w:ascii="Arial" w:hAnsi="Arial" w:hint="default"/>
      </w:rPr>
    </w:lvl>
    <w:lvl w:ilvl="8" w:tplc="A79216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92720"/>
    <w:multiLevelType w:val="hybridMultilevel"/>
    <w:tmpl w:val="6A42E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1192B"/>
    <w:multiLevelType w:val="multilevel"/>
    <w:tmpl w:val="900EC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237E68"/>
    <w:multiLevelType w:val="multilevel"/>
    <w:tmpl w:val="5FDCE1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4622BD0"/>
    <w:multiLevelType w:val="multilevel"/>
    <w:tmpl w:val="12802E3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674082B"/>
    <w:multiLevelType w:val="hybridMultilevel"/>
    <w:tmpl w:val="0DCC9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8F3C97"/>
    <w:multiLevelType w:val="hybridMultilevel"/>
    <w:tmpl w:val="4CE67740"/>
    <w:lvl w:ilvl="0" w:tplc="442CBA5A">
      <w:start w:val="1"/>
      <w:numFmt w:val="bullet"/>
      <w:lvlText w:val="•"/>
      <w:lvlJc w:val="left"/>
      <w:pPr>
        <w:tabs>
          <w:tab w:val="num" w:pos="720"/>
        </w:tabs>
        <w:ind w:left="720" w:hanging="360"/>
      </w:pPr>
      <w:rPr>
        <w:rFonts w:ascii="Arial" w:hAnsi="Arial" w:hint="default"/>
      </w:rPr>
    </w:lvl>
    <w:lvl w:ilvl="1" w:tplc="89EA376E" w:tentative="1">
      <w:start w:val="1"/>
      <w:numFmt w:val="bullet"/>
      <w:lvlText w:val="•"/>
      <w:lvlJc w:val="left"/>
      <w:pPr>
        <w:tabs>
          <w:tab w:val="num" w:pos="1440"/>
        </w:tabs>
        <w:ind w:left="1440" w:hanging="360"/>
      </w:pPr>
      <w:rPr>
        <w:rFonts w:ascii="Arial" w:hAnsi="Arial" w:hint="default"/>
      </w:rPr>
    </w:lvl>
    <w:lvl w:ilvl="2" w:tplc="FA5E7300" w:tentative="1">
      <w:start w:val="1"/>
      <w:numFmt w:val="bullet"/>
      <w:lvlText w:val="•"/>
      <w:lvlJc w:val="left"/>
      <w:pPr>
        <w:tabs>
          <w:tab w:val="num" w:pos="2160"/>
        </w:tabs>
        <w:ind w:left="2160" w:hanging="360"/>
      </w:pPr>
      <w:rPr>
        <w:rFonts w:ascii="Arial" w:hAnsi="Arial" w:hint="default"/>
      </w:rPr>
    </w:lvl>
    <w:lvl w:ilvl="3" w:tplc="487C3BAE" w:tentative="1">
      <w:start w:val="1"/>
      <w:numFmt w:val="bullet"/>
      <w:lvlText w:val="•"/>
      <w:lvlJc w:val="left"/>
      <w:pPr>
        <w:tabs>
          <w:tab w:val="num" w:pos="2880"/>
        </w:tabs>
        <w:ind w:left="2880" w:hanging="360"/>
      </w:pPr>
      <w:rPr>
        <w:rFonts w:ascii="Arial" w:hAnsi="Arial" w:hint="default"/>
      </w:rPr>
    </w:lvl>
    <w:lvl w:ilvl="4" w:tplc="D35858F4" w:tentative="1">
      <w:start w:val="1"/>
      <w:numFmt w:val="bullet"/>
      <w:lvlText w:val="•"/>
      <w:lvlJc w:val="left"/>
      <w:pPr>
        <w:tabs>
          <w:tab w:val="num" w:pos="3600"/>
        </w:tabs>
        <w:ind w:left="3600" w:hanging="360"/>
      </w:pPr>
      <w:rPr>
        <w:rFonts w:ascii="Arial" w:hAnsi="Arial" w:hint="default"/>
      </w:rPr>
    </w:lvl>
    <w:lvl w:ilvl="5" w:tplc="1BB8D59A" w:tentative="1">
      <w:start w:val="1"/>
      <w:numFmt w:val="bullet"/>
      <w:lvlText w:val="•"/>
      <w:lvlJc w:val="left"/>
      <w:pPr>
        <w:tabs>
          <w:tab w:val="num" w:pos="4320"/>
        </w:tabs>
        <w:ind w:left="4320" w:hanging="360"/>
      </w:pPr>
      <w:rPr>
        <w:rFonts w:ascii="Arial" w:hAnsi="Arial" w:hint="default"/>
      </w:rPr>
    </w:lvl>
    <w:lvl w:ilvl="6" w:tplc="03B22E98" w:tentative="1">
      <w:start w:val="1"/>
      <w:numFmt w:val="bullet"/>
      <w:lvlText w:val="•"/>
      <w:lvlJc w:val="left"/>
      <w:pPr>
        <w:tabs>
          <w:tab w:val="num" w:pos="5040"/>
        </w:tabs>
        <w:ind w:left="5040" w:hanging="360"/>
      </w:pPr>
      <w:rPr>
        <w:rFonts w:ascii="Arial" w:hAnsi="Arial" w:hint="default"/>
      </w:rPr>
    </w:lvl>
    <w:lvl w:ilvl="7" w:tplc="CAC8E956" w:tentative="1">
      <w:start w:val="1"/>
      <w:numFmt w:val="bullet"/>
      <w:lvlText w:val="•"/>
      <w:lvlJc w:val="left"/>
      <w:pPr>
        <w:tabs>
          <w:tab w:val="num" w:pos="5760"/>
        </w:tabs>
        <w:ind w:left="5760" w:hanging="360"/>
      </w:pPr>
      <w:rPr>
        <w:rFonts w:ascii="Arial" w:hAnsi="Arial" w:hint="default"/>
      </w:rPr>
    </w:lvl>
    <w:lvl w:ilvl="8" w:tplc="2B5E0D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5C047D"/>
    <w:multiLevelType w:val="hybridMultilevel"/>
    <w:tmpl w:val="B1E05694"/>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7CEE"/>
    <w:multiLevelType w:val="hybridMultilevel"/>
    <w:tmpl w:val="C518B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30EFC"/>
    <w:multiLevelType w:val="hybridMultilevel"/>
    <w:tmpl w:val="29F28B84"/>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D154A"/>
    <w:multiLevelType w:val="multilevel"/>
    <w:tmpl w:val="CDF26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DE1537"/>
    <w:multiLevelType w:val="multilevel"/>
    <w:tmpl w:val="43F20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3607A3"/>
    <w:multiLevelType w:val="multilevel"/>
    <w:tmpl w:val="4F561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FB0CB5"/>
    <w:multiLevelType w:val="hybridMultilevel"/>
    <w:tmpl w:val="7C902662"/>
    <w:lvl w:ilvl="0" w:tplc="C46630B4">
      <w:start w:val="1"/>
      <w:numFmt w:val="bullet"/>
      <w:lvlText w:val="•"/>
      <w:lvlJc w:val="left"/>
      <w:pPr>
        <w:tabs>
          <w:tab w:val="num" w:pos="720"/>
        </w:tabs>
        <w:ind w:left="720" w:hanging="360"/>
      </w:pPr>
      <w:rPr>
        <w:rFonts w:ascii="Arial" w:hAnsi="Arial" w:hint="default"/>
      </w:rPr>
    </w:lvl>
    <w:lvl w:ilvl="1" w:tplc="C2E68D0A" w:tentative="1">
      <w:start w:val="1"/>
      <w:numFmt w:val="bullet"/>
      <w:lvlText w:val="•"/>
      <w:lvlJc w:val="left"/>
      <w:pPr>
        <w:tabs>
          <w:tab w:val="num" w:pos="1440"/>
        </w:tabs>
        <w:ind w:left="1440" w:hanging="360"/>
      </w:pPr>
      <w:rPr>
        <w:rFonts w:ascii="Arial" w:hAnsi="Arial" w:hint="default"/>
      </w:rPr>
    </w:lvl>
    <w:lvl w:ilvl="2" w:tplc="3B2C6F1C" w:tentative="1">
      <w:start w:val="1"/>
      <w:numFmt w:val="bullet"/>
      <w:lvlText w:val="•"/>
      <w:lvlJc w:val="left"/>
      <w:pPr>
        <w:tabs>
          <w:tab w:val="num" w:pos="2160"/>
        </w:tabs>
        <w:ind w:left="2160" w:hanging="360"/>
      </w:pPr>
      <w:rPr>
        <w:rFonts w:ascii="Arial" w:hAnsi="Arial" w:hint="default"/>
      </w:rPr>
    </w:lvl>
    <w:lvl w:ilvl="3" w:tplc="06065482" w:tentative="1">
      <w:start w:val="1"/>
      <w:numFmt w:val="bullet"/>
      <w:lvlText w:val="•"/>
      <w:lvlJc w:val="left"/>
      <w:pPr>
        <w:tabs>
          <w:tab w:val="num" w:pos="2880"/>
        </w:tabs>
        <w:ind w:left="2880" w:hanging="360"/>
      </w:pPr>
      <w:rPr>
        <w:rFonts w:ascii="Arial" w:hAnsi="Arial" w:hint="default"/>
      </w:rPr>
    </w:lvl>
    <w:lvl w:ilvl="4" w:tplc="56AA3D42" w:tentative="1">
      <w:start w:val="1"/>
      <w:numFmt w:val="bullet"/>
      <w:lvlText w:val="•"/>
      <w:lvlJc w:val="left"/>
      <w:pPr>
        <w:tabs>
          <w:tab w:val="num" w:pos="3600"/>
        </w:tabs>
        <w:ind w:left="3600" w:hanging="360"/>
      </w:pPr>
      <w:rPr>
        <w:rFonts w:ascii="Arial" w:hAnsi="Arial" w:hint="default"/>
      </w:rPr>
    </w:lvl>
    <w:lvl w:ilvl="5" w:tplc="A0A2F0C8" w:tentative="1">
      <w:start w:val="1"/>
      <w:numFmt w:val="bullet"/>
      <w:lvlText w:val="•"/>
      <w:lvlJc w:val="left"/>
      <w:pPr>
        <w:tabs>
          <w:tab w:val="num" w:pos="4320"/>
        </w:tabs>
        <w:ind w:left="4320" w:hanging="360"/>
      </w:pPr>
      <w:rPr>
        <w:rFonts w:ascii="Arial" w:hAnsi="Arial" w:hint="default"/>
      </w:rPr>
    </w:lvl>
    <w:lvl w:ilvl="6" w:tplc="F30EE0C0" w:tentative="1">
      <w:start w:val="1"/>
      <w:numFmt w:val="bullet"/>
      <w:lvlText w:val="•"/>
      <w:lvlJc w:val="left"/>
      <w:pPr>
        <w:tabs>
          <w:tab w:val="num" w:pos="5040"/>
        </w:tabs>
        <w:ind w:left="5040" w:hanging="360"/>
      </w:pPr>
      <w:rPr>
        <w:rFonts w:ascii="Arial" w:hAnsi="Arial" w:hint="default"/>
      </w:rPr>
    </w:lvl>
    <w:lvl w:ilvl="7" w:tplc="E9342EDA" w:tentative="1">
      <w:start w:val="1"/>
      <w:numFmt w:val="bullet"/>
      <w:lvlText w:val="•"/>
      <w:lvlJc w:val="left"/>
      <w:pPr>
        <w:tabs>
          <w:tab w:val="num" w:pos="5760"/>
        </w:tabs>
        <w:ind w:left="5760" w:hanging="360"/>
      </w:pPr>
      <w:rPr>
        <w:rFonts w:ascii="Arial" w:hAnsi="Arial" w:hint="default"/>
      </w:rPr>
    </w:lvl>
    <w:lvl w:ilvl="8" w:tplc="D89694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DF7DF4"/>
    <w:multiLevelType w:val="hybridMultilevel"/>
    <w:tmpl w:val="8D462AA8"/>
    <w:lvl w:ilvl="0" w:tplc="55307A18">
      <w:start w:val="1"/>
      <w:numFmt w:val="decimal"/>
      <w:lvlText w:val="%1."/>
      <w:lvlJc w:val="left"/>
      <w:pPr>
        <w:ind w:left="720" w:hanging="360"/>
      </w:pPr>
      <w:rPr>
        <w:rFonts w:asciiTheme="majorHAnsi" w:hAnsiTheme="majorHAnsi" w:cstheme="maj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42426"/>
    <w:multiLevelType w:val="hybridMultilevel"/>
    <w:tmpl w:val="E72C3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4B5058"/>
    <w:multiLevelType w:val="hybridMultilevel"/>
    <w:tmpl w:val="F52AEC02"/>
    <w:lvl w:ilvl="0" w:tplc="7E04CA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E3939"/>
    <w:multiLevelType w:val="multilevel"/>
    <w:tmpl w:val="FF18D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86F7B1D"/>
    <w:multiLevelType w:val="hybridMultilevel"/>
    <w:tmpl w:val="1BB0B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B01FC7"/>
    <w:multiLevelType w:val="hybridMultilevel"/>
    <w:tmpl w:val="BB2E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F82229"/>
    <w:multiLevelType w:val="hybridMultilevel"/>
    <w:tmpl w:val="91EC9CDA"/>
    <w:lvl w:ilvl="0" w:tplc="F3F4832A">
      <w:start w:val="1"/>
      <w:numFmt w:val="bullet"/>
      <w:lvlText w:val="•"/>
      <w:lvlJc w:val="left"/>
      <w:pPr>
        <w:tabs>
          <w:tab w:val="num" w:pos="720"/>
        </w:tabs>
        <w:ind w:left="720" w:hanging="360"/>
      </w:pPr>
      <w:rPr>
        <w:rFonts w:ascii="Arial" w:hAnsi="Arial" w:hint="default"/>
      </w:rPr>
    </w:lvl>
    <w:lvl w:ilvl="1" w:tplc="66729E52" w:tentative="1">
      <w:start w:val="1"/>
      <w:numFmt w:val="bullet"/>
      <w:lvlText w:val="•"/>
      <w:lvlJc w:val="left"/>
      <w:pPr>
        <w:tabs>
          <w:tab w:val="num" w:pos="1440"/>
        </w:tabs>
        <w:ind w:left="1440" w:hanging="360"/>
      </w:pPr>
      <w:rPr>
        <w:rFonts w:ascii="Arial" w:hAnsi="Arial" w:hint="default"/>
      </w:rPr>
    </w:lvl>
    <w:lvl w:ilvl="2" w:tplc="31FAC1AE" w:tentative="1">
      <w:start w:val="1"/>
      <w:numFmt w:val="bullet"/>
      <w:lvlText w:val="•"/>
      <w:lvlJc w:val="left"/>
      <w:pPr>
        <w:tabs>
          <w:tab w:val="num" w:pos="2160"/>
        </w:tabs>
        <w:ind w:left="2160" w:hanging="360"/>
      </w:pPr>
      <w:rPr>
        <w:rFonts w:ascii="Arial" w:hAnsi="Arial" w:hint="default"/>
      </w:rPr>
    </w:lvl>
    <w:lvl w:ilvl="3" w:tplc="DBB2D7D0" w:tentative="1">
      <w:start w:val="1"/>
      <w:numFmt w:val="bullet"/>
      <w:lvlText w:val="•"/>
      <w:lvlJc w:val="left"/>
      <w:pPr>
        <w:tabs>
          <w:tab w:val="num" w:pos="2880"/>
        </w:tabs>
        <w:ind w:left="2880" w:hanging="360"/>
      </w:pPr>
      <w:rPr>
        <w:rFonts w:ascii="Arial" w:hAnsi="Arial" w:hint="default"/>
      </w:rPr>
    </w:lvl>
    <w:lvl w:ilvl="4" w:tplc="C86C7394" w:tentative="1">
      <w:start w:val="1"/>
      <w:numFmt w:val="bullet"/>
      <w:lvlText w:val="•"/>
      <w:lvlJc w:val="left"/>
      <w:pPr>
        <w:tabs>
          <w:tab w:val="num" w:pos="3600"/>
        </w:tabs>
        <w:ind w:left="3600" w:hanging="360"/>
      </w:pPr>
      <w:rPr>
        <w:rFonts w:ascii="Arial" w:hAnsi="Arial" w:hint="default"/>
      </w:rPr>
    </w:lvl>
    <w:lvl w:ilvl="5" w:tplc="6B0AE6B4" w:tentative="1">
      <w:start w:val="1"/>
      <w:numFmt w:val="bullet"/>
      <w:lvlText w:val="•"/>
      <w:lvlJc w:val="left"/>
      <w:pPr>
        <w:tabs>
          <w:tab w:val="num" w:pos="4320"/>
        </w:tabs>
        <w:ind w:left="4320" w:hanging="360"/>
      </w:pPr>
      <w:rPr>
        <w:rFonts w:ascii="Arial" w:hAnsi="Arial" w:hint="default"/>
      </w:rPr>
    </w:lvl>
    <w:lvl w:ilvl="6" w:tplc="0F74281A" w:tentative="1">
      <w:start w:val="1"/>
      <w:numFmt w:val="bullet"/>
      <w:lvlText w:val="•"/>
      <w:lvlJc w:val="left"/>
      <w:pPr>
        <w:tabs>
          <w:tab w:val="num" w:pos="5040"/>
        </w:tabs>
        <w:ind w:left="5040" w:hanging="360"/>
      </w:pPr>
      <w:rPr>
        <w:rFonts w:ascii="Arial" w:hAnsi="Arial" w:hint="default"/>
      </w:rPr>
    </w:lvl>
    <w:lvl w:ilvl="7" w:tplc="EA40516E" w:tentative="1">
      <w:start w:val="1"/>
      <w:numFmt w:val="bullet"/>
      <w:lvlText w:val="•"/>
      <w:lvlJc w:val="left"/>
      <w:pPr>
        <w:tabs>
          <w:tab w:val="num" w:pos="5760"/>
        </w:tabs>
        <w:ind w:left="5760" w:hanging="360"/>
      </w:pPr>
      <w:rPr>
        <w:rFonts w:ascii="Arial" w:hAnsi="Arial" w:hint="default"/>
      </w:rPr>
    </w:lvl>
    <w:lvl w:ilvl="8" w:tplc="4990A2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692762"/>
    <w:multiLevelType w:val="hybridMultilevel"/>
    <w:tmpl w:val="2DEE6E9E"/>
    <w:lvl w:ilvl="0" w:tplc="3048C0EA">
      <w:start w:val="1"/>
      <w:numFmt w:val="bullet"/>
      <w:lvlText w:val="•"/>
      <w:lvlJc w:val="left"/>
      <w:pPr>
        <w:tabs>
          <w:tab w:val="num" w:pos="720"/>
        </w:tabs>
        <w:ind w:left="720" w:hanging="360"/>
      </w:pPr>
      <w:rPr>
        <w:rFonts w:ascii="Arial" w:hAnsi="Arial" w:hint="default"/>
      </w:rPr>
    </w:lvl>
    <w:lvl w:ilvl="1" w:tplc="62968476">
      <w:start w:val="1"/>
      <w:numFmt w:val="bullet"/>
      <w:lvlText w:val="•"/>
      <w:lvlJc w:val="left"/>
      <w:pPr>
        <w:tabs>
          <w:tab w:val="num" w:pos="1440"/>
        </w:tabs>
        <w:ind w:left="1440" w:hanging="360"/>
      </w:pPr>
      <w:rPr>
        <w:rFonts w:ascii="Arial" w:hAnsi="Arial" w:hint="default"/>
      </w:rPr>
    </w:lvl>
    <w:lvl w:ilvl="2" w:tplc="2FCE41CC" w:tentative="1">
      <w:start w:val="1"/>
      <w:numFmt w:val="bullet"/>
      <w:lvlText w:val="•"/>
      <w:lvlJc w:val="left"/>
      <w:pPr>
        <w:tabs>
          <w:tab w:val="num" w:pos="2160"/>
        </w:tabs>
        <w:ind w:left="2160" w:hanging="360"/>
      </w:pPr>
      <w:rPr>
        <w:rFonts w:ascii="Arial" w:hAnsi="Arial" w:hint="default"/>
      </w:rPr>
    </w:lvl>
    <w:lvl w:ilvl="3" w:tplc="A5E49DBE" w:tentative="1">
      <w:start w:val="1"/>
      <w:numFmt w:val="bullet"/>
      <w:lvlText w:val="•"/>
      <w:lvlJc w:val="left"/>
      <w:pPr>
        <w:tabs>
          <w:tab w:val="num" w:pos="2880"/>
        </w:tabs>
        <w:ind w:left="2880" w:hanging="360"/>
      </w:pPr>
      <w:rPr>
        <w:rFonts w:ascii="Arial" w:hAnsi="Arial" w:hint="default"/>
      </w:rPr>
    </w:lvl>
    <w:lvl w:ilvl="4" w:tplc="22EC296E" w:tentative="1">
      <w:start w:val="1"/>
      <w:numFmt w:val="bullet"/>
      <w:lvlText w:val="•"/>
      <w:lvlJc w:val="left"/>
      <w:pPr>
        <w:tabs>
          <w:tab w:val="num" w:pos="3600"/>
        </w:tabs>
        <w:ind w:left="3600" w:hanging="360"/>
      </w:pPr>
      <w:rPr>
        <w:rFonts w:ascii="Arial" w:hAnsi="Arial" w:hint="default"/>
      </w:rPr>
    </w:lvl>
    <w:lvl w:ilvl="5" w:tplc="CA2C78A4" w:tentative="1">
      <w:start w:val="1"/>
      <w:numFmt w:val="bullet"/>
      <w:lvlText w:val="•"/>
      <w:lvlJc w:val="left"/>
      <w:pPr>
        <w:tabs>
          <w:tab w:val="num" w:pos="4320"/>
        </w:tabs>
        <w:ind w:left="4320" w:hanging="360"/>
      </w:pPr>
      <w:rPr>
        <w:rFonts w:ascii="Arial" w:hAnsi="Arial" w:hint="default"/>
      </w:rPr>
    </w:lvl>
    <w:lvl w:ilvl="6" w:tplc="AFDE8D20" w:tentative="1">
      <w:start w:val="1"/>
      <w:numFmt w:val="bullet"/>
      <w:lvlText w:val="•"/>
      <w:lvlJc w:val="left"/>
      <w:pPr>
        <w:tabs>
          <w:tab w:val="num" w:pos="5040"/>
        </w:tabs>
        <w:ind w:left="5040" w:hanging="360"/>
      </w:pPr>
      <w:rPr>
        <w:rFonts w:ascii="Arial" w:hAnsi="Arial" w:hint="default"/>
      </w:rPr>
    </w:lvl>
    <w:lvl w:ilvl="7" w:tplc="9992E3E0" w:tentative="1">
      <w:start w:val="1"/>
      <w:numFmt w:val="bullet"/>
      <w:lvlText w:val="•"/>
      <w:lvlJc w:val="left"/>
      <w:pPr>
        <w:tabs>
          <w:tab w:val="num" w:pos="5760"/>
        </w:tabs>
        <w:ind w:left="5760" w:hanging="360"/>
      </w:pPr>
      <w:rPr>
        <w:rFonts w:ascii="Arial" w:hAnsi="Arial" w:hint="default"/>
      </w:rPr>
    </w:lvl>
    <w:lvl w:ilvl="8" w:tplc="C6B6B0F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492463"/>
    <w:multiLevelType w:val="hybridMultilevel"/>
    <w:tmpl w:val="360A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E17AA"/>
    <w:multiLevelType w:val="hybridMultilevel"/>
    <w:tmpl w:val="3A4AABFC"/>
    <w:lvl w:ilvl="0" w:tplc="50948C66">
      <w:start w:val="1"/>
      <w:numFmt w:val="bullet"/>
      <w:lvlText w:val="•"/>
      <w:lvlJc w:val="left"/>
      <w:pPr>
        <w:tabs>
          <w:tab w:val="num" w:pos="720"/>
        </w:tabs>
        <w:ind w:left="720" w:hanging="360"/>
      </w:pPr>
      <w:rPr>
        <w:rFonts w:ascii="Arial" w:hAnsi="Arial" w:hint="default"/>
      </w:rPr>
    </w:lvl>
    <w:lvl w:ilvl="1" w:tplc="B42ED3F4" w:tentative="1">
      <w:start w:val="1"/>
      <w:numFmt w:val="bullet"/>
      <w:lvlText w:val="•"/>
      <w:lvlJc w:val="left"/>
      <w:pPr>
        <w:tabs>
          <w:tab w:val="num" w:pos="1440"/>
        </w:tabs>
        <w:ind w:left="1440" w:hanging="360"/>
      </w:pPr>
      <w:rPr>
        <w:rFonts w:ascii="Arial" w:hAnsi="Arial" w:hint="default"/>
      </w:rPr>
    </w:lvl>
    <w:lvl w:ilvl="2" w:tplc="CC2A0DE2" w:tentative="1">
      <w:start w:val="1"/>
      <w:numFmt w:val="bullet"/>
      <w:lvlText w:val="•"/>
      <w:lvlJc w:val="left"/>
      <w:pPr>
        <w:tabs>
          <w:tab w:val="num" w:pos="2160"/>
        </w:tabs>
        <w:ind w:left="2160" w:hanging="360"/>
      </w:pPr>
      <w:rPr>
        <w:rFonts w:ascii="Arial" w:hAnsi="Arial" w:hint="default"/>
      </w:rPr>
    </w:lvl>
    <w:lvl w:ilvl="3" w:tplc="03122730" w:tentative="1">
      <w:start w:val="1"/>
      <w:numFmt w:val="bullet"/>
      <w:lvlText w:val="•"/>
      <w:lvlJc w:val="left"/>
      <w:pPr>
        <w:tabs>
          <w:tab w:val="num" w:pos="2880"/>
        </w:tabs>
        <w:ind w:left="2880" w:hanging="360"/>
      </w:pPr>
      <w:rPr>
        <w:rFonts w:ascii="Arial" w:hAnsi="Arial" w:hint="default"/>
      </w:rPr>
    </w:lvl>
    <w:lvl w:ilvl="4" w:tplc="CAF4AD7E" w:tentative="1">
      <w:start w:val="1"/>
      <w:numFmt w:val="bullet"/>
      <w:lvlText w:val="•"/>
      <w:lvlJc w:val="left"/>
      <w:pPr>
        <w:tabs>
          <w:tab w:val="num" w:pos="3600"/>
        </w:tabs>
        <w:ind w:left="3600" w:hanging="360"/>
      </w:pPr>
      <w:rPr>
        <w:rFonts w:ascii="Arial" w:hAnsi="Arial" w:hint="default"/>
      </w:rPr>
    </w:lvl>
    <w:lvl w:ilvl="5" w:tplc="2B20D0DA" w:tentative="1">
      <w:start w:val="1"/>
      <w:numFmt w:val="bullet"/>
      <w:lvlText w:val="•"/>
      <w:lvlJc w:val="left"/>
      <w:pPr>
        <w:tabs>
          <w:tab w:val="num" w:pos="4320"/>
        </w:tabs>
        <w:ind w:left="4320" w:hanging="360"/>
      </w:pPr>
      <w:rPr>
        <w:rFonts w:ascii="Arial" w:hAnsi="Arial" w:hint="default"/>
      </w:rPr>
    </w:lvl>
    <w:lvl w:ilvl="6" w:tplc="DB7A6146" w:tentative="1">
      <w:start w:val="1"/>
      <w:numFmt w:val="bullet"/>
      <w:lvlText w:val="•"/>
      <w:lvlJc w:val="left"/>
      <w:pPr>
        <w:tabs>
          <w:tab w:val="num" w:pos="5040"/>
        </w:tabs>
        <w:ind w:left="5040" w:hanging="360"/>
      </w:pPr>
      <w:rPr>
        <w:rFonts w:ascii="Arial" w:hAnsi="Arial" w:hint="default"/>
      </w:rPr>
    </w:lvl>
    <w:lvl w:ilvl="7" w:tplc="5808A820" w:tentative="1">
      <w:start w:val="1"/>
      <w:numFmt w:val="bullet"/>
      <w:lvlText w:val="•"/>
      <w:lvlJc w:val="left"/>
      <w:pPr>
        <w:tabs>
          <w:tab w:val="num" w:pos="5760"/>
        </w:tabs>
        <w:ind w:left="5760" w:hanging="360"/>
      </w:pPr>
      <w:rPr>
        <w:rFonts w:ascii="Arial" w:hAnsi="Arial" w:hint="default"/>
      </w:rPr>
    </w:lvl>
    <w:lvl w:ilvl="8" w:tplc="6BB2EBD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F05DC1"/>
    <w:multiLevelType w:val="hybridMultilevel"/>
    <w:tmpl w:val="D898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01C10"/>
    <w:multiLevelType w:val="multilevel"/>
    <w:tmpl w:val="7AB4E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440D2E"/>
    <w:multiLevelType w:val="hybridMultilevel"/>
    <w:tmpl w:val="92B0D9A2"/>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56A00"/>
    <w:multiLevelType w:val="hybridMultilevel"/>
    <w:tmpl w:val="3782C0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04E3A"/>
    <w:multiLevelType w:val="multilevel"/>
    <w:tmpl w:val="8E90A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B307770"/>
    <w:multiLevelType w:val="multilevel"/>
    <w:tmpl w:val="91FAB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CFB53AA"/>
    <w:multiLevelType w:val="multilevel"/>
    <w:tmpl w:val="DC38F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D39256F"/>
    <w:multiLevelType w:val="hybridMultilevel"/>
    <w:tmpl w:val="1B60B1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F882FCE"/>
    <w:multiLevelType w:val="hybridMultilevel"/>
    <w:tmpl w:val="57085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E87C73"/>
    <w:multiLevelType w:val="hybridMultilevel"/>
    <w:tmpl w:val="3438C78C"/>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A3DD5"/>
    <w:multiLevelType w:val="hybridMultilevel"/>
    <w:tmpl w:val="AB4E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71B62"/>
    <w:multiLevelType w:val="hybridMultilevel"/>
    <w:tmpl w:val="71149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F07E8D"/>
    <w:multiLevelType w:val="multilevel"/>
    <w:tmpl w:val="63F4E2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D31307D"/>
    <w:multiLevelType w:val="hybridMultilevel"/>
    <w:tmpl w:val="E6282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5C463A"/>
    <w:multiLevelType w:val="hybridMultilevel"/>
    <w:tmpl w:val="3502FF5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D44F63"/>
    <w:multiLevelType w:val="hybridMultilevel"/>
    <w:tmpl w:val="A10E2C6E"/>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8638D"/>
    <w:multiLevelType w:val="hybridMultilevel"/>
    <w:tmpl w:val="E6667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861ED0"/>
    <w:multiLevelType w:val="multilevel"/>
    <w:tmpl w:val="8EAAA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C005E45"/>
    <w:multiLevelType w:val="multilevel"/>
    <w:tmpl w:val="9624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2376552">
    <w:abstractNumId w:val="30"/>
  </w:num>
  <w:num w:numId="2" w16cid:durableId="1426531217">
    <w:abstractNumId w:val="0"/>
  </w:num>
  <w:num w:numId="3" w16cid:durableId="2096701458">
    <w:abstractNumId w:val="31"/>
  </w:num>
  <w:num w:numId="4" w16cid:durableId="231046332">
    <w:abstractNumId w:val="12"/>
  </w:num>
  <w:num w:numId="5" w16cid:durableId="1246527336">
    <w:abstractNumId w:val="43"/>
  </w:num>
  <w:num w:numId="6" w16cid:durableId="2085176292">
    <w:abstractNumId w:val="4"/>
  </w:num>
  <w:num w:numId="7" w16cid:durableId="1096167708">
    <w:abstractNumId w:val="38"/>
  </w:num>
  <w:num w:numId="8" w16cid:durableId="828790509">
    <w:abstractNumId w:val="19"/>
  </w:num>
  <w:num w:numId="9" w16cid:durableId="1640260252">
    <w:abstractNumId w:val="27"/>
  </w:num>
  <w:num w:numId="10" w16cid:durableId="1378552094">
    <w:abstractNumId w:val="13"/>
  </w:num>
  <w:num w:numId="11" w16cid:durableId="1175877150">
    <w:abstractNumId w:val="14"/>
  </w:num>
  <w:num w:numId="12" w16cid:durableId="18311952">
    <w:abstractNumId w:val="44"/>
  </w:num>
  <w:num w:numId="13" w16cid:durableId="1751272062">
    <w:abstractNumId w:val="32"/>
  </w:num>
  <w:num w:numId="14" w16cid:durableId="454905828">
    <w:abstractNumId w:val="42"/>
  </w:num>
  <w:num w:numId="15" w16cid:durableId="1094326321">
    <w:abstractNumId w:val="18"/>
  </w:num>
  <w:num w:numId="16" w16cid:durableId="1039671511">
    <w:abstractNumId w:val="41"/>
  </w:num>
  <w:num w:numId="17" w16cid:durableId="436143841">
    <w:abstractNumId w:val="9"/>
  </w:num>
  <w:num w:numId="18" w16cid:durableId="559710165">
    <w:abstractNumId w:val="35"/>
  </w:num>
  <w:num w:numId="19" w16cid:durableId="536235072">
    <w:abstractNumId w:val="23"/>
  </w:num>
  <w:num w:numId="20" w16cid:durableId="114832731">
    <w:abstractNumId w:val="11"/>
  </w:num>
  <w:num w:numId="21" w16cid:durableId="687682295">
    <w:abstractNumId w:val="3"/>
  </w:num>
  <w:num w:numId="22" w16cid:durableId="1899128012">
    <w:abstractNumId w:val="5"/>
  </w:num>
  <w:num w:numId="23" w16cid:durableId="1553536759">
    <w:abstractNumId w:val="6"/>
  </w:num>
  <w:num w:numId="24" w16cid:durableId="2078551416">
    <w:abstractNumId w:val="28"/>
  </w:num>
  <w:num w:numId="25" w16cid:durableId="630791255">
    <w:abstractNumId w:val="15"/>
  </w:num>
  <w:num w:numId="26" w16cid:durableId="1238132237">
    <w:abstractNumId w:val="8"/>
  </w:num>
  <w:num w:numId="27" w16cid:durableId="1912159473">
    <w:abstractNumId w:val="22"/>
  </w:num>
  <w:num w:numId="28" w16cid:durableId="1979023166">
    <w:abstractNumId w:val="25"/>
  </w:num>
  <w:num w:numId="29" w16cid:durableId="1531457616">
    <w:abstractNumId w:val="2"/>
  </w:num>
  <w:num w:numId="30" w16cid:durableId="1966813998">
    <w:abstractNumId w:val="21"/>
  </w:num>
  <w:num w:numId="31" w16cid:durableId="2104185710">
    <w:abstractNumId w:val="1"/>
  </w:num>
  <w:num w:numId="32" w16cid:durableId="643244970">
    <w:abstractNumId w:val="26"/>
  </w:num>
  <w:num w:numId="33" w16cid:durableId="1244215939">
    <w:abstractNumId w:val="36"/>
  </w:num>
  <w:num w:numId="34" w16cid:durableId="1246380584">
    <w:abstractNumId w:val="29"/>
  </w:num>
  <w:num w:numId="35" w16cid:durableId="87586141">
    <w:abstractNumId w:val="20"/>
  </w:num>
  <w:num w:numId="36" w16cid:durableId="1278101547">
    <w:abstractNumId w:val="39"/>
  </w:num>
  <w:num w:numId="37" w16cid:durableId="211961855">
    <w:abstractNumId w:val="24"/>
  </w:num>
  <w:num w:numId="38" w16cid:durableId="1589077104">
    <w:abstractNumId w:val="33"/>
  </w:num>
  <w:num w:numId="39" w16cid:durableId="749928758">
    <w:abstractNumId w:val="7"/>
  </w:num>
  <w:num w:numId="40" w16cid:durableId="811411050">
    <w:abstractNumId w:val="34"/>
  </w:num>
  <w:num w:numId="41" w16cid:durableId="118888184">
    <w:abstractNumId w:val="37"/>
  </w:num>
  <w:num w:numId="42" w16cid:durableId="1134367435">
    <w:abstractNumId w:val="40"/>
  </w:num>
  <w:num w:numId="43" w16cid:durableId="966667201">
    <w:abstractNumId w:val="17"/>
  </w:num>
  <w:num w:numId="44" w16cid:durableId="1973822290">
    <w:abstractNumId w:val="16"/>
  </w:num>
  <w:num w:numId="45" w16cid:durableId="19664285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CC"/>
    <w:rsid w:val="000178A0"/>
    <w:rsid w:val="000316F5"/>
    <w:rsid w:val="00046339"/>
    <w:rsid w:val="00056973"/>
    <w:rsid w:val="00057053"/>
    <w:rsid w:val="000836FC"/>
    <w:rsid w:val="000B078F"/>
    <w:rsid w:val="000B2400"/>
    <w:rsid w:val="000B74EA"/>
    <w:rsid w:val="000F5324"/>
    <w:rsid w:val="00105B9D"/>
    <w:rsid w:val="00125C41"/>
    <w:rsid w:val="00141D9B"/>
    <w:rsid w:val="00176E22"/>
    <w:rsid w:val="0018095B"/>
    <w:rsid w:val="00183CC5"/>
    <w:rsid w:val="001850C4"/>
    <w:rsid w:val="001A2DC5"/>
    <w:rsid w:val="001B230C"/>
    <w:rsid w:val="001B3763"/>
    <w:rsid w:val="001D4554"/>
    <w:rsid w:val="001E1ECF"/>
    <w:rsid w:val="00216448"/>
    <w:rsid w:val="00227520"/>
    <w:rsid w:val="00270B96"/>
    <w:rsid w:val="002729A2"/>
    <w:rsid w:val="002A2E5E"/>
    <w:rsid w:val="002B6957"/>
    <w:rsid w:val="002C25BE"/>
    <w:rsid w:val="002C46EC"/>
    <w:rsid w:val="002C49A8"/>
    <w:rsid w:val="002C4C80"/>
    <w:rsid w:val="002D5A1E"/>
    <w:rsid w:val="00312A77"/>
    <w:rsid w:val="00314D6E"/>
    <w:rsid w:val="00315E7A"/>
    <w:rsid w:val="00321843"/>
    <w:rsid w:val="0034340F"/>
    <w:rsid w:val="00364AC4"/>
    <w:rsid w:val="0037732D"/>
    <w:rsid w:val="003825BD"/>
    <w:rsid w:val="00384E9B"/>
    <w:rsid w:val="00394D13"/>
    <w:rsid w:val="003B1584"/>
    <w:rsid w:val="003B3C8F"/>
    <w:rsid w:val="003B5F1A"/>
    <w:rsid w:val="003E025D"/>
    <w:rsid w:val="004062B3"/>
    <w:rsid w:val="00416D25"/>
    <w:rsid w:val="00421F7B"/>
    <w:rsid w:val="00422F08"/>
    <w:rsid w:val="00484C7A"/>
    <w:rsid w:val="004A32E1"/>
    <w:rsid w:val="004B1E41"/>
    <w:rsid w:val="004C3715"/>
    <w:rsid w:val="004F6221"/>
    <w:rsid w:val="00501058"/>
    <w:rsid w:val="005236B1"/>
    <w:rsid w:val="00530747"/>
    <w:rsid w:val="0053224A"/>
    <w:rsid w:val="00535F39"/>
    <w:rsid w:val="0055223E"/>
    <w:rsid w:val="005864F3"/>
    <w:rsid w:val="005B3BAD"/>
    <w:rsid w:val="005B4E24"/>
    <w:rsid w:val="005B7F71"/>
    <w:rsid w:val="005C37CC"/>
    <w:rsid w:val="005D5C0F"/>
    <w:rsid w:val="006034A7"/>
    <w:rsid w:val="0060646D"/>
    <w:rsid w:val="00610573"/>
    <w:rsid w:val="00610EEF"/>
    <w:rsid w:val="0063164D"/>
    <w:rsid w:val="0065070D"/>
    <w:rsid w:val="00653CE9"/>
    <w:rsid w:val="006966A3"/>
    <w:rsid w:val="006B2DE0"/>
    <w:rsid w:val="006B7F9D"/>
    <w:rsid w:val="006C38A9"/>
    <w:rsid w:val="00710BE2"/>
    <w:rsid w:val="007138EF"/>
    <w:rsid w:val="007155BF"/>
    <w:rsid w:val="007340F2"/>
    <w:rsid w:val="0074437F"/>
    <w:rsid w:val="00767FB9"/>
    <w:rsid w:val="007745EC"/>
    <w:rsid w:val="00776DBD"/>
    <w:rsid w:val="00794CA9"/>
    <w:rsid w:val="007A2817"/>
    <w:rsid w:val="007A7841"/>
    <w:rsid w:val="007B7377"/>
    <w:rsid w:val="007F1802"/>
    <w:rsid w:val="0080775B"/>
    <w:rsid w:val="00836FFE"/>
    <w:rsid w:val="00841F0A"/>
    <w:rsid w:val="0084235C"/>
    <w:rsid w:val="008563E6"/>
    <w:rsid w:val="008705FC"/>
    <w:rsid w:val="0088773D"/>
    <w:rsid w:val="0089568E"/>
    <w:rsid w:val="008A5C36"/>
    <w:rsid w:val="008C5F21"/>
    <w:rsid w:val="008C758C"/>
    <w:rsid w:val="008D62F0"/>
    <w:rsid w:val="008D6918"/>
    <w:rsid w:val="008D7D83"/>
    <w:rsid w:val="008E3305"/>
    <w:rsid w:val="00927C83"/>
    <w:rsid w:val="00937CD2"/>
    <w:rsid w:val="0096363E"/>
    <w:rsid w:val="009654D5"/>
    <w:rsid w:val="00966474"/>
    <w:rsid w:val="00992CA5"/>
    <w:rsid w:val="00994F28"/>
    <w:rsid w:val="009954FF"/>
    <w:rsid w:val="009A248E"/>
    <w:rsid w:val="009E7F8B"/>
    <w:rsid w:val="009F6990"/>
    <w:rsid w:val="00A06303"/>
    <w:rsid w:val="00A118DD"/>
    <w:rsid w:val="00A200AF"/>
    <w:rsid w:val="00A20997"/>
    <w:rsid w:val="00A22B3C"/>
    <w:rsid w:val="00A2700C"/>
    <w:rsid w:val="00A402D8"/>
    <w:rsid w:val="00A41A8D"/>
    <w:rsid w:val="00A714C3"/>
    <w:rsid w:val="00A72B37"/>
    <w:rsid w:val="00A82D9B"/>
    <w:rsid w:val="00AA3062"/>
    <w:rsid w:val="00AC1AD3"/>
    <w:rsid w:val="00AC33AB"/>
    <w:rsid w:val="00AD3FD1"/>
    <w:rsid w:val="00AE6446"/>
    <w:rsid w:val="00B021A1"/>
    <w:rsid w:val="00B06C1F"/>
    <w:rsid w:val="00B37A93"/>
    <w:rsid w:val="00B40489"/>
    <w:rsid w:val="00B4630D"/>
    <w:rsid w:val="00B559EB"/>
    <w:rsid w:val="00B643A3"/>
    <w:rsid w:val="00B80917"/>
    <w:rsid w:val="00B85E49"/>
    <w:rsid w:val="00B92C0F"/>
    <w:rsid w:val="00BB256E"/>
    <w:rsid w:val="00BC6A20"/>
    <w:rsid w:val="00BF5846"/>
    <w:rsid w:val="00C02075"/>
    <w:rsid w:val="00C1339F"/>
    <w:rsid w:val="00C2391F"/>
    <w:rsid w:val="00C43DC6"/>
    <w:rsid w:val="00C445DD"/>
    <w:rsid w:val="00C62887"/>
    <w:rsid w:val="00C701FC"/>
    <w:rsid w:val="00C8226F"/>
    <w:rsid w:val="00C9050A"/>
    <w:rsid w:val="00C939A1"/>
    <w:rsid w:val="00C965C7"/>
    <w:rsid w:val="00CA1412"/>
    <w:rsid w:val="00CB0AE0"/>
    <w:rsid w:val="00CB22DB"/>
    <w:rsid w:val="00CD4F28"/>
    <w:rsid w:val="00CE1B7F"/>
    <w:rsid w:val="00CE3EC6"/>
    <w:rsid w:val="00CE3FB1"/>
    <w:rsid w:val="00CE45CC"/>
    <w:rsid w:val="00D04036"/>
    <w:rsid w:val="00D1073C"/>
    <w:rsid w:val="00D260FE"/>
    <w:rsid w:val="00D74E5F"/>
    <w:rsid w:val="00D75A65"/>
    <w:rsid w:val="00D85D51"/>
    <w:rsid w:val="00D94C7A"/>
    <w:rsid w:val="00DA054C"/>
    <w:rsid w:val="00DA365B"/>
    <w:rsid w:val="00DA4ECA"/>
    <w:rsid w:val="00DC1BF0"/>
    <w:rsid w:val="00DE52BC"/>
    <w:rsid w:val="00E04445"/>
    <w:rsid w:val="00E14FB3"/>
    <w:rsid w:val="00E27E72"/>
    <w:rsid w:val="00E35285"/>
    <w:rsid w:val="00E37350"/>
    <w:rsid w:val="00E4503D"/>
    <w:rsid w:val="00E54700"/>
    <w:rsid w:val="00E5761C"/>
    <w:rsid w:val="00E62945"/>
    <w:rsid w:val="00E62F0B"/>
    <w:rsid w:val="00E70EB4"/>
    <w:rsid w:val="00E76FD4"/>
    <w:rsid w:val="00EA5C22"/>
    <w:rsid w:val="00EB417A"/>
    <w:rsid w:val="00EB7114"/>
    <w:rsid w:val="00EC5201"/>
    <w:rsid w:val="00ED36BC"/>
    <w:rsid w:val="00ED40E8"/>
    <w:rsid w:val="00EE1CD5"/>
    <w:rsid w:val="00EE3957"/>
    <w:rsid w:val="00F01E08"/>
    <w:rsid w:val="00F01E1C"/>
    <w:rsid w:val="00F133DE"/>
    <w:rsid w:val="00F23E8C"/>
    <w:rsid w:val="00F32482"/>
    <w:rsid w:val="00F43B3B"/>
    <w:rsid w:val="00F6152E"/>
    <w:rsid w:val="00F858CB"/>
    <w:rsid w:val="00F95B21"/>
    <w:rsid w:val="00FA37D1"/>
    <w:rsid w:val="00FB1CCE"/>
    <w:rsid w:val="00FC1A1D"/>
    <w:rsid w:val="00FC382A"/>
    <w:rsid w:val="00FC4EEC"/>
    <w:rsid w:val="00FC4FB3"/>
    <w:rsid w:val="00FC6056"/>
    <w:rsid w:val="00FE19A9"/>
    <w:rsid w:val="00FE708D"/>
    <w:rsid w:val="3B2B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AA87"/>
  <w15:docId w15:val="{FD116031-755D-4495-A7AF-C1BE8464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5223E"/>
    <w:pPr>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ED36BC"/>
    <w:pPr>
      <w:spacing w:after="0" w:line="240" w:lineRule="auto"/>
    </w:pPr>
  </w:style>
  <w:style w:type="paragraph" w:styleId="Header">
    <w:name w:val="header"/>
    <w:basedOn w:val="Normal"/>
    <w:link w:val="HeaderChar"/>
    <w:uiPriority w:val="99"/>
    <w:unhideWhenUsed/>
    <w:rsid w:val="005B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F71"/>
  </w:style>
  <w:style w:type="paragraph" w:styleId="Footer">
    <w:name w:val="footer"/>
    <w:basedOn w:val="Normal"/>
    <w:link w:val="FooterChar"/>
    <w:uiPriority w:val="99"/>
    <w:unhideWhenUsed/>
    <w:rsid w:val="005B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F71"/>
  </w:style>
  <w:style w:type="paragraph" w:styleId="Revision">
    <w:name w:val="Revision"/>
    <w:hidden/>
    <w:uiPriority w:val="99"/>
    <w:semiHidden/>
    <w:rsid w:val="0080775B"/>
    <w:pPr>
      <w:spacing w:after="0" w:line="240" w:lineRule="auto"/>
    </w:pPr>
  </w:style>
  <w:style w:type="character" w:styleId="CommentReference">
    <w:name w:val="annotation reference"/>
    <w:basedOn w:val="DefaultParagraphFont"/>
    <w:uiPriority w:val="99"/>
    <w:semiHidden/>
    <w:unhideWhenUsed/>
    <w:rsid w:val="00270B96"/>
    <w:rPr>
      <w:sz w:val="16"/>
      <w:szCs w:val="16"/>
    </w:rPr>
  </w:style>
  <w:style w:type="paragraph" w:styleId="CommentText">
    <w:name w:val="annotation text"/>
    <w:basedOn w:val="Normal"/>
    <w:link w:val="CommentTextChar"/>
    <w:uiPriority w:val="99"/>
    <w:semiHidden/>
    <w:unhideWhenUsed/>
    <w:rsid w:val="00270B96"/>
    <w:pPr>
      <w:spacing w:line="240" w:lineRule="auto"/>
    </w:pPr>
    <w:rPr>
      <w:sz w:val="20"/>
      <w:szCs w:val="20"/>
    </w:rPr>
  </w:style>
  <w:style w:type="character" w:customStyle="1" w:styleId="CommentTextChar">
    <w:name w:val="Comment Text Char"/>
    <w:basedOn w:val="DefaultParagraphFont"/>
    <w:link w:val="CommentText"/>
    <w:uiPriority w:val="99"/>
    <w:semiHidden/>
    <w:rsid w:val="00270B96"/>
    <w:rPr>
      <w:sz w:val="20"/>
      <w:szCs w:val="20"/>
    </w:rPr>
  </w:style>
  <w:style w:type="paragraph" w:styleId="CommentSubject">
    <w:name w:val="annotation subject"/>
    <w:basedOn w:val="CommentText"/>
    <w:next w:val="CommentText"/>
    <w:link w:val="CommentSubjectChar"/>
    <w:uiPriority w:val="99"/>
    <w:semiHidden/>
    <w:unhideWhenUsed/>
    <w:rsid w:val="00270B96"/>
    <w:rPr>
      <w:b/>
      <w:bCs/>
    </w:rPr>
  </w:style>
  <w:style w:type="character" w:customStyle="1" w:styleId="CommentSubjectChar">
    <w:name w:val="Comment Subject Char"/>
    <w:basedOn w:val="CommentTextChar"/>
    <w:link w:val="CommentSubject"/>
    <w:uiPriority w:val="99"/>
    <w:semiHidden/>
    <w:rsid w:val="00270B96"/>
    <w:rPr>
      <w:b/>
      <w:bCs/>
      <w:sz w:val="20"/>
      <w:szCs w:val="20"/>
    </w:rPr>
  </w:style>
  <w:style w:type="table" w:styleId="TableGrid">
    <w:name w:val="Table Grid"/>
    <w:basedOn w:val="TableNormal"/>
    <w:uiPriority w:val="59"/>
    <w:rsid w:val="001850C4"/>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6518">
      <w:bodyDiv w:val="1"/>
      <w:marLeft w:val="0"/>
      <w:marRight w:val="0"/>
      <w:marTop w:val="0"/>
      <w:marBottom w:val="0"/>
      <w:divBdr>
        <w:top w:val="none" w:sz="0" w:space="0" w:color="auto"/>
        <w:left w:val="none" w:sz="0" w:space="0" w:color="auto"/>
        <w:bottom w:val="none" w:sz="0" w:space="0" w:color="auto"/>
        <w:right w:val="none" w:sz="0" w:space="0" w:color="auto"/>
      </w:divBdr>
      <w:divsChild>
        <w:div w:id="633675412">
          <w:marLeft w:val="720"/>
          <w:marRight w:val="0"/>
          <w:marTop w:val="0"/>
          <w:marBottom w:val="0"/>
          <w:divBdr>
            <w:top w:val="none" w:sz="0" w:space="0" w:color="auto"/>
            <w:left w:val="none" w:sz="0" w:space="0" w:color="auto"/>
            <w:bottom w:val="none" w:sz="0" w:space="0" w:color="auto"/>
            <w:right w:val="none" w:sz="0" w:space="0" w:color="auto"/>
          </w:divBdr>
        </w:div>
        <w:div w:id="753820621">
          <w:marLeft w:val="720"/>
          <w:marRight w:val="0"/>
          <w:marTop w:val="0"/>
          <w:marBottom w:val="0"/>
          <w:divBdr>
            <w:top w:val="none" w:sz="0" w:space="0" w:color="auto"/>
            <w:left w:val="none" w:sz="0" w:space="0" w:color="auto"/>
            <w:bottom w:val="none" w:sz="0" w:space="0" w:color="auto"/>
            <w:right w:val="none" w:sz="0" w:space="0" w:color="auto"/>
          </w:divBdr>
        </w:div>
        <w:div w:id="1731802335">
          <w:marLeft w:val="720"/>
          <w:marRight w:val="0"/>
          <w:marTop w:val="0"/>
          <w:marBottom w:val="0"/>
          <w:divBdr>
            <w:top w:val="none" w:sz="0" w:space="0" w:color="auto"/>
            <w:left w:val="none" w:sz="0" w:space="0" w:color="auto"/>
            <w:bottom w:val="none" w:sz="0" w:space="0" w:color="auto"/>
            <w:right w:val="none" w:sz="0" w:space="0" w:color="auto"/>
          </w:divBdr>
        </w:div>
        <w:div w:id="1859856860">
          <w:marLeft w:val="720"/>
          <w:marRight w:val="0"/>
          <w:marTop w:val="0"/>
          <w:marBottom w:val="0"/>
          <w:divBdr>
            <w:top w:val="none" w:sz="0" w:space="0" w:color="auto"/>
            <w:left w:val="none" w:sz="0" w:space="0" w:color="auto"/>
            <w:bottom w:val="none" w:sz="0" w:space="0" w:color="auto"/>
            <w:right w:val="none" w:sz="0" w:space="0" w:color="auto"/>
          </w:divBdr>
        </w:div>
        <w:div w:id="1496804508">
          <w:marLeft w:val="720"/>
          <w:marRight w:val="0"/>
          <w:marTop w:val="0"/>
          <w:marBottom w:val="0"/>
          <w:divBdr>
            <w:top w:val="none" w:sz="0" w:space="0" w:color="auto"/>
            <w:left w:val="none" w:sz="0" w:space="0" w:color="auto"/>
            <w:bottom w:val="none" w:sz="0" w:space="0" w:color="auto"/>
            <w:right w:val="none" w:sz="0" w:space="0" w:color="auto"/>
          </w:divBdr>
        </w:div>
        <w:div w:id="1167676157">
          <w:marLeft w:val="720"/>
          <w:marRight w:val="0"/>
          <w:marTop w:val="0"/>
          <w:marBottom w:val="0"/>
          <w:divBdr>
            <w:top w:val="none" w:sz="0" w:space="0" w:color="auto"/>
            <w:left w:val="none" w:sz="0" w:space="0" w:color="auto"/>
            <w:bottom w:val="none" w:sz="0" w:space="0" w:color="auto"/>
            <w:right w:val="none" w:sz="0" w:space="0" w:color="auto"/>
          </w:divBdr>
        </w:div>
        <w:div w:id="1767075756">
          <w:marLeft w:val="720"/>
          <w:marRight w:val="0"/>
          <w:marTop w:val="0"/>
          <w:marBottom w:val="0"/>
          <w:divBdr>
            <w:top w:val="none" w:sz="0" w:space="0" w:color="auto"/>
            <w:left w:val="none" w:sz="0" w:space="0" w:color="auto"/>
            <w:bottom w:val="none" w:sz="0" w:space="0" w:color="auto"/>
            <w:right w:val="none" w:sz="0" w:space="0" w:color="auto"/>
          </w:divBdr>
        </w:div>
        <w:div w:id="540098558">
          <w:marLeft w:val="720"/>
          <w:marRight w:val="0"/>
          <w:marTop w:val="0"/>
          <w:marBottom w:val="0"/>
          <w:divBdr>
            <w:top w:val="none" w:sz="0" w:space="0" w:color="auto"/>
            <w:left w:val="none" w:sz="0" w:space="0" w:color="auto"/>
            <w:bottom w:val="none" w:sz="0" w:space="0" w:color="auto"/>
            <w:right w:val="none" w:sz="0" w:space="0" w:color="auto"/>
          </w:divBdr>
        </w:div>
      </w:divsChild>
    </w:div>
    <w:div w:id="774907447">
      <w:bodyDiv w:val="1"/>
      <w:marLeft w:val="0"/>
      <w:marRight w:val="0"/>
      <w:marTop w:val="0"/>
      <w:marBottom w:val="0"/>
      <w:divBdr>
        <w:top w:val="none" w:sz="0" w:space="0" w:color="auto"/>
        <w:left w:val="none" w:sz="0" w:space="0" w:color="auto"/>
        <w:bottom w:val="none" w:sz="0" w:space="0" w:color="auto"/>
        <w:right w:val="none" w:sz="0" w:space="0" w:color="auto"/>
      </w:divBdr>
      <w:divsChild>
        <w:div w:id="276916498">
          <w:marLeft w:val="1080"/>
          <w:marRight w:val="0"/>
          <w:marTop w:val="100"/>
          <w:marBottom w:val="0"/>
          <w:divBdr>
            <w:top w:val="none" w:sz="0" w:space="0" w:color="auto"/>
            <w:left w:val="none" w:sz="0" w:space="0" w:color="auto"/>
            <w:bottom w:val="none" w:sz="0" w:space="0" w:color="auto"/>
            <w:right w:val="none" w:sz="0" w:space="0" w:color="auto"/>
          </w:divBdr>
        </w:div>
        <w:div w:id="1629120917">
          <w:marLeft w:val="1080"/>
          <w:marRight w:val="0"/>
          <w:marTop w:val="100"/>
          <w:marBottom w:val="0"/>
          <w:divBdr>
            <w:top w:val="none" w:sz="0" w:space="0" w:color="auto"/>
            <w:left w:val="none" w:sz="0" w:space="0" w:color="auto"/>
            <w:bottom w:val="none" w:sz="0" w:space="0" w:color="auto"/>
            <w:right w:val="none" w:sz="0" w:space="0" w:color="auto"/>
          </w:divBdr>
        </w:div>
        <w:div w:id="925576675">
          <w:marLeft w:val="1080"/>
          <w:marRight w:val="0"/>
          <w:marTop w:val="100"/>
          <w:marBottom w:val="0"/>
          <w:divBdr>
            <w:top w:val="none" w:sz="0" w:space="0" w:color="auto"/>
            <w:left w:val="none" w:sz="0" w:space="0" w:color="auto"/>
            <w:bottom w:val="none" w:sz="0" w:space="0" w:color="auto"/>
            <w:right w:val="none" w:sz="0" w:space="0" w:color="auto"/>
          </w:divBdr>
        </w:div>
        <w:div w:id="125197480">
          <w:marLeft w:val="1080"/>
          <w:marRight w:val="0"/>
          <w:marTop w:val="100"/>
          <w:marBottom w:val="0"/>
          <w:divBdr>
            <w:top w:val="none" w:sz="0" w:space="0" w:color="auto"/>
            <w:left w:val="none" w:sz="0" w:space="0" w:color="auto"/>
            <w:bottom w:val="none" w:sz="0" w:space="0" w:color="auto"/>
            <w:right w:val="none" w:sz="0" w:space="0" w:color="auto"/>
          </w:divBdr>
        </w:div>
      </w:divsChild>
    </w:div>
    <w:div w:id="961108187">
      <w:bodyDiv w:val="1"/>
      <w:marLeft w:val="0"/>
      <w:marRight w:val="0"/>
      <w:marTop w:val="0"/>
      <w:marBottom w:val="0"/>
      <w:divBdr>
        <w:top w:val="none" w:sz="0" w:space="0" w:color="auto"/>
        <w:left w:val="none" w:sz="0" w:space="0" w:color="auto"/>
        <w:bottom w:val="none" w:sz="0" w:space="0" w:color="auto"/>
        <w:right w:val="none" w:sz="0" w:space="0" w:color="auto"/>
      </w:divBdr>
      <w:divsChild>
        <w:div w:id="1650789796">
          <w:marLeft w:val="720"/>
          <w:marRight w:val="0"/>
          <w:marTop w:val="200"/>
          <w:marBottom w:val="0"/>
          <w:divBdr>
            <w:top w:val="none" w:sz="0" w:space="0" w:color="auto"/>
            <w:left w:val="none" w:sz="0" w:space="0" w:color="auto"/>
            <w:bottom w:val="none" w:sz="0" w:space="0" w:color="auto"/>
            <w:right w:val="none" w:sz="0" w:space="0" w:color="auto"/>
          </w:divBdr>
        </w:div>
        <w:div w:id="1265961118">
          <w:marLeft w:val="720"/>
          <w:marRight w:val="0"/>
          <w:marTop w:val="200"/>
          <w:marBottom w:val="0"/>
          <w:divBdr>
            <w:top w:val="none" w:sz="0" w:space="0" w:color="auto"/>
            <w:left w:val="none" w:sz="0" w:space="0" w:color="auto"/>
            <w:bottom w:val="none" w:sz="0" w:space="0" w:color="auto"/>
            <w:right w:val="none" w:sz="0" w:space="0" w:color="auto"/>
          </w:divBdr>
        </w:div>
        <w:div w:id="754857567">
          <w:marLeft w:val="720"/>
          <w:marRight w:val="0"/>
          <w:marTop w:val="200"/>
          <w:marBottom w:val="0"/>
          <w:divBdr>
            <w:top w:val="none" w:sz="0" w:space="0" w:color="auto"/>
            <w:left w:val="none" w:sz="0" w:space="0" w:color="auto"/>
            <w:bottom w:val="none" w:sz="0" w:space="0" w:color="auto"/>
            <w:right w:val="none" w:sz="0" w:space="0" w:color="auto"/>
          </w:divBdr>
        </w:div>
        <w:div w:id="448822352">
          <w:marLeft w:val="720"/>
          <w:marRight w:val="0"/>
          <w:marTop w:val="200"/>
          <w:marBottom w:val="0"/>
          <w:divBdr>
            <w:top w:val="none" w:sz="0" w:space="0" w:color="auto"/>
            <w:left w:val="none" w:sz="0" w:space="0" w:color="auto"/>
            <w:bottom w:val="none" w:sz="0" w:space="0" w:color="auto"/>
            <w:right w:val="none" w:sz="0" w:space="0" w:color="auto"/>
          </w:divBdr>
        </w:div>
      </w:divsChild>
    </w:div>
    <w:div w:id="990869553">
      <w:bodyDiv w:val="1"/>
      <w:marLeft w:val="0"/>
      <w:marRight w:val="0"/>
      <w:marTop w:val="0"/>
      <w:marBottom w:val="0"/>
      <w:divBdr>
        <w:top w:val="none" w:sz="0" w:space="0" w:color="auto"/>
        <w:left w:val="none" w:sz="0" w:space="0" w:color="auto"/>
        <w:bottom w:val="none" w:sz="0" w:space="0" w:color="auto"/>
        <w:right w:val="none" w:sz="0" w:space="0" w:color="auto"/>
      </w:divBdr>
      <w:divsChild>
        <w:div w:id="1436368013">
          <w:marLeft w:val="547"/>
          <w:marRight w:val="0"/>
          <w:marTop w:val="0"/>
          <w:marBottom w:val="0"/>
          <w:divBdr>
            <w:top w:val="none" w:sz="0" w:space="0" w:color="auto"/>
            <w:left w:val="none" w:sz="0" w:space="0" w:color="auto"/>
            <w:bottom w:val="none" w:sz="0" w:space="0" w:color="auto"/>
            <w:right w:val="none" w:sz="0" w:space="0" w:color="auto"/>
          </w:divBdr>
        </w:div>
        <w:div w:id="1251812919">
          <w:marLeft w:val="547"/>
          <w:marRight w:val="0"/>
          <w:marTop w:val="0"/>
          <w:marBottom w:val="0"/>
          <w:divBdr>
            <w:top w:val="none" w:sz="0" w:space="0" w:color="auto"/>
            <w:left w:val="none" w:sz="0" w:space="0" w:color="auto"/>
            <w:bottom w:val="none" w:sz="0" w:space="0" w:color="auto"/>
            <w:right w:val="none" w:sz="0" w:space="0" w:color="auto"/>
          </w:divBdr>
        </w:div>
        <w:div w:id="606423586">
          <w:marLeft w:val="547"/>
          <w:marRight w:val="0"/>
          <w:marTop w:val="0"/>
          <w:marBottom w:val="0"/>
          <w:divBdr>
            <w:top w:val="none" w:sz="0" w:space="0" w:color="auto"/>
            <w:left w:val="none" w:sz="0" w:space="0" w:color="auto"/>
            <w:bottom w:val="none" w:sz="0" w:space="0" w:color="auto"/>
            <w:right w:val="none" w:sz="0" w:space="0" w:color="auto"/>
          </w:divBdr>
        </w:div>
        <w:div w:id="1580870734">
          <w:marLeft w:val="547"/>
          <w:marRight w:val="0"/>
          <w:marTop w:val="0"/>
          <w:marBottom w:val="0"/>
          <w:divBdr>
            <w:top w:val="none" w:sz="0" w:space="0" w:color="auto"/>
            <w:left w:val="none" w:sz="0" w:space="0" w:color="auto"/>
            <w:bottom w:val="none" w:sz="0" w:space="0" w:color="auto"/>
            <w:right w:val="none" w:sz="0" w:space="0" w:color="auto"/>
          </w:divBdr>
        </w:div>
      </w:divsChild>
    </w:div>
    <w:div w:id="1293318302">
      <w:bodyDiv w:val="1"/>
      <w:marLeft w:val="0"/>
      <w:marRight w:val="0"/>
      <w:marTop w:val="0"/>
      <w:marBottom w:val="0"/>
      <w:divBdr>
        <w:top w:val="none" w:sz="0" w:space="0" w:color="auto"/>
        <w:left w:val="none" w:sz="0" w:space="0" w:color="auto"/>
        <w:bottom w:val="none" w:sz="0" w:space="0" w:color="auto"/>
        <w:right w:val="none" w:sz="0" w:space="0" w:color="auto"/>
      </w:divBdr>
      <w:divsChild>
        <w:div w:id="208610557">
          <w:marLeft w:val="720"/>
          <w:marRight w:val="0"/>
          <w:marTop w:val="200"/>
          <w:marBottom w:val="0"/>
          <w:divBdr>
            <w:top w:val="none" w:sz="0" w:space="0" w:color="auto"/>
            <w:left w:val="none" w:sz="0" w:space="0" w:color="auto"/>
            <w:bottom w:val="none" w:sz="0" w:space="0" w:color="auto"/>
            <w:right w:val="none" w:sz="0" w:space="0" w:color="auto"/>
          </w:divBdr>
        </w:div>
        <w:div w:id="498544840">
          <w:marLeft w:val="720"/>
          <w:marRight w:val="0"/>
          <w:marTop w:val="200"/>
          <w:marBottom w:val="0"/>
          <w:divBdr>
            <w:top w:val="none" w:sz="0" w:space="0" w:color="auto"/>
            <w:left w:val="none" w:sz="0" w:space="0" w:color="auto"/>
            <w:bottom w:val="none" w:sz="0" w:space="0" w:color="auto"/>
            <w:right w:val="none" w:sz="0" w:space="0" w:color="auto"/>
          </w:divBdr>
        </w:div>
        <w:div w:id="1829783414">
          <w:marLeft w:val="720"/>
          <w:marRight w:val="0"/>
          <w:marTop w:val="200"/>
          <w:marBottom w:val="0"/>
          <w:divBdr>
            <w:top w:val="none" w:sz="0" w:space="0" w:color="auto"/>
            <w:left w:val="none" w:sz="0" w:space="0" w:color="auto"/>
            <w:bottom w:val="none" w:sz="0" w:space="0" w:color="auto"/>
            <w:right w:val="none" w:sz="0" w:space="0" w:color="auto"/>
          </w:divBdr>
        </w:div>
        <w:div w:id="1327048492">
          <w:marLeft w:val="720"/>
          <w:marRight w:val="0"/>
          <w:marTop w:val="200"/>
          <w:marBottom w:val="0"/>
          <w:divBdr>
            <w:top w:val="none" w:sz="0" w:space="0" w:color="auto"/>
            <w:left w:val="none" w:sz="0" w:space="0" w:color="auto"/>
            <w:bottom w:val="none" w:sz="0" w:space="0" w:color="auto"/>
            <w:right w:val="none" w:sz="0" w:space="0" w:color="auto"/>
          </w:divBdr>
        </w:div>
      </w:divsChild>
    </w:div>
    <w:div w:id="1642954525">
      <w:bodyDiv w:val="1"/>
      <w:marLeft w:val="0"/>
      <w:marRight w:val="0"/>
      <w:marTop w:val="0"/>
      <w:marBottom w:val="0"/>
      <w:divBdr>
        <w:top w:val="none" w:sz="0" w:space="0" w:color="auto"/>
        <w:left w:val="none" w:sz="0" w:space="0" w:color="auto"/>
        <w:bottom w:val="none" w:sz="0" w:space="0" w:color="auto"/>
        <w:right w:val="none" w:sz="0" w:space="0" w:color="auto"/>
      </w:divBdr>
    </w:div>
    <w:div w:id="1716931076">
      <w:bodyDiv w:val="1"/>
      <w:marLeft w:val="0"/>
      <w:marRight w:val="0"/>
      <w:marTop w:val="0"/>
      <w:marBottom w:val="0"/>
      <w:divBdr>
        <w:top w:val="none" w:sz="0" w:space="0" w:color="auto"/>
        <w:left w:val="none" w:sz="0" w:space="0" w:color="auto"/>
        <w:bottom w:val="none" w:sz="0" w:space="0" w:color="auto"/>
        <w:right w:val="none" w:sz="0" w:space="0" w:color="auto"/>
      </w:divBdr>
      <w:divsChild>
        <w:div w:id="485245187">
          <w:marLeft w:val="720"/>
          <w:marRight w:val="0"/>
          <w:marTop w:val="200"/>
          <w:marBottom w:val="0"/>
          <w:divBdr>
            <w:top w:val="none" w:sz="0" w:space="0" w:color="auto"/>
            <w:left w:val="none" w:sz="0" w:space="0" w:color="auto"/>
            <w:bottom w:val="none" w:sz="0" w:space="0" w:color="auto"/>
            <w:right w:val="none" w:sz="0" w:space="0" w:color="auto"/>
          </w:divBdr>
        </w:div>
        <w:div w:id="1544369157">
          <w:marLeft w:val="720"/>
          <w:marRight w:val="0"/>
          <w:marTop w:val="200"/>
          <w:marBottom w:val="0"/>
          <w:divBdr>
            <w:top w:val="none" w:sz="0" w:space="0" w:color="auto"/>
            <w:left w:val="none" w:sz="0" w:space="0" w:color="auto"/>
            <w:bottom w:val="none" w:sz="0" w:space="0" w:color="auto"/>
            <w:right w:val="none" w:sz="0" w:space="0" w:color="auto"/>
          </w:divBdr>
        </w:div>
        <w:div w:id="2144150240">
          <w:marLeft w:val="720"/>
          <w:marRight w:val="0"/>
          <w:marTop w:val="200"/>
          <w:marBottom w:val="0"/>
          <w:divBdr>
            <w:top w:val="none" w:sz="0" w:space="0" w:color="auto"/>
            <w:left w:val="none" w:sz="0" w:space="0" w:color="auto"/>
            <w:bottom w:val="none" w:sz="0" w:space="0" w:color="auto"/>
            <w:right w:val="none" w:sz="0" w:space="0" w:color="auto"/>
          </w:divBdr>
        </w:div>
        <w:div w:id="787243431">
          <w:marLeft w:val="720"/>
          <w:marRight w:val="0"/>
          <w:marTop w:val="200"/>
          <w:marBottom w:val="0"/>
          <w:divBdr>
            <w:top w:val="none" w:sz="0" w:space="0" w:color="auto"/>
            <w:left w:val="none" w:sz="0" w:space="0" w:color="auto"/>
            <w:bottom w:val="none" w:sz="0" w:space="0" w:color="auto"/>
            <w:right w:val="none" w:sz="0" w:space="0" w:color="auto"/>
          </w:divBdr>
        </w:div>
      </w:divsChild>
    </w:div>
    <w:div w:id="1744990316">
      <w:bodyDiv w:val="1"/>
      <w:marLeft w:val="0"/>
      <w:marRight w:val="0"/>
      <w:marTop w:val="0"/>
      <w:marBottom w:val="0"/>
      <w:divBdr>
        <w:top w:val="none" w:sz="0" w:space="0" w:color="auto"/>
        <w:left w:val="none" w:sz="0" w:space="0" w:color="auto"/>
        <w:bottom w:val="none" w:sz="0" w:space="0" w:color="auto"/>
        <w:right w:val="none" w:sz="0" w:space="0" w:color="auto"/>
      </w:divBdr>
      <w:divsChild>
        <w:div w:id="793057506">
          <w:marLeft w:val="720"/>
          <w:marRight w:val="0"/>
          <w:marTop w:val="200"/>
          <w:marBottom w:val="0"/>
          <w:divBdr>
            <w:top w:val="none" w:sz="0" w:space="0" w:color="auto"/>
            <w:left w:val="none" w:sz="0" w:space="0" w:color="auto"/>
            <w:bottom w:val="none" w:sz="0" w:space="0" w:color="auto"/>
            <w:right w:val="none" w:sz="0" w:space="0" w:color="auto"/>
          </w:divBdr>
        </w:div>
        <w:div w:id="524514624">
          <w:marLeft w:val="720"/>
          <w:marRight w:val="0"/>
          <w:marTop w:val="200"/>
          <w:marBottom w:val="0"/>
          <w:divBdr>
            <w:top w:val="none" w:sz="0" w:space="0" w:color="auto"/>
            <w:left w:val="none" w:sz="0" w:space="0" w:color="auto"/>
            <w:bottom w:val="none" w:sz="0" w:space="0" w:color="auto"/>
            <w:right w:val="none" w:sz="0" w:space="0" w:color="auto"/>
          </w:divBdr>
        </w:div>
        <w:div w:id="149516560">
          <w:marLeft w:val="720"/>
          <w:marRight w:val="0"/>
          <w:marTop w:val="200"/>
          <w:marBottom w:val="0"/>
          <w:divBdr>
            <w:top w:val="none" w:sz="0" w:space="0" w:color="auto"/>
            <w:left w:val="none" w:sz="0" w:space="0" w:color="auto"/>
            <w:bottom w:val="none" w:sz="0" w:space="0" w:color="auto"/>
            <w:right w:val="none" w:sz="0" w:space="0" w:color="auto"/>
          </w:divBdr>
        </w:div>
        <w:div w:id="1313216466">
          <w:marLeft w:val="720"/>
          <w:marRight w:val="0"/>
          <w:marTop w:val="200"/>
          <w:marBottom w:val="0"/>
          <w:divBdr>
            <w:top w:val="none" w:sz="0" w:space="0" w:color="auto"/>
            <w:left w:val="none" w:sz="0" w:space="0" w:color="auto"/>
            <w:bottom w:val="none" w:sz="0" w:space="0" w:color="auto"/>
            <w:right w:val="none" w:sz="0" w:space="0" w:color="auto"/>
          </w:divBdr>
        </w:div>
        <w:div w:id="2029020404">
          <w:marLeft w:val="720"/>
          <w:marRight w:val="0"/>
          <w:marTop w:val="200"/>
          <w:marBottom w:val="0"/>
          <w:divBdr>
            <w:top w:val="none" w:sz="0" w:space="0" w:color="auto"/>
            <w:left w:val="none" w:sz="0" w:space="0" w:color="auto"/>
            <w:bottom w:val="none" w:sz="0" w:space="0" w:color="auto"/>
            <w:right w:val="none" w:sz="0" w:space="0" w:color="auto"/>
          </w:divBdr>
        </w:div>
        <w:div w:id="37703910">
          <w:marLeft w:val="720"/>
          <w:marRight w:val="0"/>
          <w:marTop w:val="200"/>
          <w:marBottom w:val="0"/>
          <w:divBdr>
            <w:top w:val="none" w:sz="0" w:space="0" w:color="auto"/>
            <w:left w:val="none" w:sz="0" w:space="0" w:color="auto"/>
            <w:bottom w:val="none" w:sz="0" w:space="0" w:color="auto"/>
            <w:right w:val="none" w:sz="0" w:space="0" w:color="auto"/>
          </w:divBdr>
        </w:div>
        <w:div w:id="1875725341">
          <w:marLeft w:val="720"/>
          <w:marRight w:val="0"/>
          <w:marTop w:val="200"/>
          <w:marBottom w:val="0"/>
          <w:divBdr>
            <w:top w:val="none" w:sz="0" w:space="0" w:color="auto"/>
            <w:left w:val="none" w:sz="0" w:space="0" w:color="auto"/>
            <w:bottom w:val="none" w:sz="0" w:space="0" w:color="auto"/>
            <w:right w:val="none" w:sz="0" w:space="0" w:color="auto"/>
          </w:divBdr>
        </w:div>
        <w:div w:id="1838307706">
          <w:marLeft w:val="720"/>
          <w:marRight w:val="0"/>
          <w:marTop w:val="200"/>
          <w:marBottom w:val="0"/>
          <w:divBdr>
            <w:top w:val="none" w:sz="0" w:space="0" w:color="auto"/>
            <w:left w:val="none" w:sz="0" w:space="0" w:color="auto"/>
            <w:bottom w:val="none" w:sz="0" w:space="0" w:color="auto"/>
            <w:right w:val="none" w:sz="0" w:space="0" w:color="auto"/>
          </w:divBdr>
        </w:div>
        <w:div w:id="1697190465">
          <w:marLeft w:val="720"/>
          <w:marRight w:val="0"/>
          <w:marTop w:val="200"/>
          <w:marBottom w:val="0"/>
          <w:divBdr>
            <w:top w:val="none" w:sz="0" w:space="0" w:color="auto"/>
            <w:left w:val="none" w:sz="0" w:space="0" w:color="auto"/>
            <w:bottom w:val="none" w:sz="0" w:space="0" w:color="auto"/>
            <w:right w:val="none" w:sz="0" w:space="0" w:color="auto"/>
          </w:divBdr>
        </w:div>
      </w:divsChild>
    </w:div>
    <w:div w:id="1972590517">
      <w:bodyDiv w:val="1"/>
      <w:marLeft w:val="0"/>
      <w:marRight w:val="0"/>
      <w:marTop w:val="0"/>
      <w:marBottom w:val="0"/>
      <w:divBdr>
        <w:top w:val="none" w:sz="0" w:space="0" w:color="auto"/>
        <w:left w:val="none" w:sz="0" w:space="0" w:color="auto"/>
        <w:bottom w:val="none" w:sz="0" w:space="0" w:color="auto"/>
        <w:right w:val="none" w:sz="0" w:space="0" w:color="auto"/>
      </w:divBdr>
    </w:div>
    <w:div w:id="2142767445">
      <w:bodyDiv w:val="1"/>
      <w:marLeft w:val="0"/>
      <w:marRight w:val="0"/>
      <w:marTop w:val="0"/>
      <w:marBottom w:val="0"/>
      <w:divBdr>
        <w:top w:val="none" w:sz="0" w:space="0" w:color="auto"/>
        <w:left w:val="none" w:sz="0" w:space="0" w:color="auto"/>
        <w:bottom w:val="none" w:sz="0" w:space="0" w:color="auto"/>
        <w:right w:val="none" w:sz="0" w:space="0" w:color="auto"/>
      </w:divBdr>
      <w:divsChild>
        <w:div w:id="2060081471">
          <w:marLeft w:val="547"/>
          <w:marRight w:val="0"/>
          <w:marTop w:val="0"/>
          <w:marBottom w:val="0"/>
          <w:divBdr>
            <w:top w:val="none" w:sz="0" w:space="0" w:color="auto"/>
            <w:left w:val="none" w:sz="0" w:space="0" w:color="auto"/>
            <w:bottom w:val="none" w:sz="0" w:space="0" w:color="auto"/>
            <w:right w:val="none" w:sz="0" w:space="0" w:color="auto"/>
          </w:divBdr>
        </w:div>
        <w:div w:id="736132365">
          <w:marLeft w:val="547"/>
          <w:marRight w:val="0"/>
          <w:marTop w:val="0"/>
          <w:marBottom w:val="0"/>
          <w:divBdr>
            <w:top w:val="none" w:sz="0" w:space="0" w:color="auto"/>
            <w:left w:val="none" w:sz="0" w:space="0" w:color="auto"/>
            <w:bottom w:val="none" w:sz="0" w:space="0" w:color="auto"/>
            <w:right w:val="none" w:sz="0" w:space="0" w:color="auto"/>
          </w:divBdr>
        </w:div>
        <w:div w:id="65957966">
          <w:marLeft w:val="547"/>
          <w:marRight w:val="0"/>
          <w:marTop w:val="0"/>
          <w:marBottom w:val="0"/>
          <w:divBdr>
            <w:top w:val="none" w:sz="0" w:space="0" w:color="auto"/>
            <w:left w:val="none" w:sz="0" w:space="0" w:color="auto"/>
            <w:bottom w:val="none" w:sz="0" w:space="0" w:color="auto"/>
            <w:right w:val="none" w:sz="0" w:space="0" w:color="auto"/>
          </w:divBdr>
        </w:div>
        <w:div w:id="152956699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464</Words>
  <Characters>2957</Characters>
  <Application>Microsoft Office Word</Application>
  <DocSecurity>0</DocSecurity>
  <Lines>50</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Kohzadi</dc:creator>
  <cp:lastModifiedBy>Cynthia C Beckmann</cp:lastModifiedBy>
  <cp:revision>10</cp:revision>
  <dcterms:created xsi:type="dcterms:W3CDTF">2024-02-28T15:39:00Z</dcterms:created>
  <dcterms:modified xsi:type="dcterms:W3CDTF">2024-04-26T15:08:00Z</dcterms:modified>
</cp:coreProperties>
</file>